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jc w:val="left"/>
        <w:rPr>
          <w:rFonts w:ascii="Times New Roman" w:cs="Times New Roman" w:eastAsia="Times New Roman" w:hAnsi="Times New Roman"/>
          <w:color w:val="363636"/>
          <w:sz w:val="26"/>
          <w:szCs w:val="2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sz w:val="26"/>
          <w:szCs w:val="26"/>
          <w:highlight w:val="white"/>
          <w:rtl w:val="0"/>
        </w:rPr>
        <w:t xml:space="preserve">Dimissioni del Dirigente settore PNRR, arch. Michele Punzo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In data odierna il Sindaco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prof. 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 ha ricevuto la comunicazione dell’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arch. Michele Punzo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 relativa alle sue irrevocabili dimissioni dall’incarico di dirigente tecnico del PNRR.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Il Sindaco Pannone ringrazia l’arch. Punzo per il servizio prestato e conferma il massimo impegno dell’Amministrazione comunale a creare le condizioni strutturali, organizzative e operative funzionali all’obiettivo di portare avanti e completare l’ambizioso programma delle opere del PNRR, nell’assoluto rispetto dei principi di legalità e trasparenza amministrativa, nella rigorosa osservanza dei termini fissati dal cronoprogramma e con la piena consapevolezza della rilevanza strategica che i progetti del PNRR rivestono per la crescita della nostra comunità, nella prospettiva dell’inclusione sociale e della rigenerazione urbana.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ind w:firstLine="700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3z1mhyu13ef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4"/>
          <w:szCs w:val="24"/>
          <w:highlight w:val="white"/>
        </w:rPr>
      </w:pPr>
      <w:bookmarkStart w:colFirst="0" w:colLast="0" w:name="_heading=h.ahjg4gcqu1m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Afragola, lì 01/09/2025</w:t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3"/>
    <w:bookmarkEnd w:id="3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fvl9RP7LgNVfxahUMXWBP13kA==">CgMxLjAyDmguM3oxbWh5dTEzZWZmMg5oLjN6MW1oeXUxM2VmZjIOaC4zejFtaHl1MTNlZmYyDmguM3oxbWh5dTEzZWZmMg5oLmFoamc0Z2NxdTFtazIIaC5namRneHMyCWguMzBqMHpsbDgAciExNzk4ZWJoSGRZMmEtTjVoRUxUalpETjNtR1U3NmgzSFU=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