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jc w:val="left"/>
        <w:rPr>
          <w:rFonts w:ascii="Times New Roman" w:cs="Times New Roman" w:eastAsia="Times New Roman" w:hAnsi="Times New Roman"/>
          <w:color w:val="363636"/>
          <w:sz w:val="26"/>
          <w:szCs w:val="2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sz w:val="26"/>
          <w:szCs w:val="26"/>
          <w:highlight w:val="white"/>
          <w:rtl w:val="0"/>
        </w:rPr>
        <w:t xml:space="preserve">15esimo Anniversario della scomparsa del sindaco Angelo Vassallo, il Sindaco Pannone in rappresentanza di Anci Campania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Arial" w:cs="Arial" w:eastAsia="Arial" w:hAnsi="Arial"/>
          <w:b w:val="0"/>
          <w:color w:val="3e3e3e"/>
          <w:sz w:val="24"/>
          <w:szCs w:val="24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Venerdì 5 settembre, ad Acciaroli, si terranno le celebrazioni per il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15° anniversario dell’uccisione di Angelo Vassallo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, sindaco di Pollica assassinato nel 2010 e divenuto simbolo di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legalità, impegno civile e difesa dell’ambiente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spacing w:line="360" w:lineRule="auto"/>
        <w:rPr>
          <w:rFonts w:ascii="Arial" w:cs="Arial" w:eastAsia="Arial" w:hAnsi="Arial"/>
          <w:b w:val="0"/>
          <w:color w:val="3e3e3e"/>
          <w:sz w:val="24"/>
          <w:szCs w:val="24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Alla cerimonia parteciperà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Anci Campania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, rappresentata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Antonio Pannone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, sindaco di Afragola e componente dell’Esecutivo. Con la sua partecipazione,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Pannone ha voluto ribadire l’impegno dell’Associazione a difendere e tramandare la memoria di Angelo Vassallo come fondamento imprescindibile della legalità e della formazione civica delle nuove generazioni.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La sua presenza ad Acciaroli ha sottolineato il valore della testimonianza diretta dei sindaci, chiamati ogni giorno a confrontarsi con le difficoltà della gestione amministrativa ma anche con la responsabilità di essere punti di riferimento per le proprie comunità. Nel ricordare Vassallo,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Pannone ha rimarcato come il sacrificio del “sindaco pescatore” rappresenti ancora oggi un modello di coerenza, coraggio e amore per il territorio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, capace di ispirare non solo gli amministratori locali ma l’intera cittadinanza. L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sua voce, in rappresentanza di tutti i Comuni campani, ha riaffermato il ruolo di ANCI Campania quale presidio di trasparenza, democrazia e vicinanza ai cittadini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, con la convinzione che la memoria non debba restare confinata in un rito commemorativo, ma tradursi in azione quotidiana a favore del bene comune e dello sviluppo sostenibile.</w:t>
      </w:r>
    </w:p>
    <w:p w:rsidR="00000000" w:rsidDel="00000000" w:rsidP="00000000" w:rsidRDefault="00000000" w:rsidRPr="00000000" w14:paraId="00000004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spacing w:line="360" w:lineRule="auto"/>
        <w:rPr>
          <w:rFonts w:ascii="Arial" w:cs="Arial" w:eastAsia="Arial" w:hAnsi="Arial"/>
          <w:b w:val="0"/>
          <w:color w:val="3e3e3e"/>
          <w:sz w:val="24"/>
          <w:szCs w:val="24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color w:val="f5910f"/>
            <w:sz w:val="24"/>
            <w:szCs w:val="24"/>
            <w:highlight w:val="white"/>
            <w:rtl w:val="0"/>
          </w:rPr>
          <w:t xml:space="preserve">programma</w:t>
        </w:r>
      </w:hyperlink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prevede: 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messa in suffragio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alle ore 19.00 presso la Chiesa SS. Annunziata; 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commemorazione con deposizione in mare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della corona d’alloro alle ore 20.00; 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consegna del Premio Angelo Vassallo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alle ore 20.30; 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proiezione di un video ricordo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alle ore 21.00; infine, alle ore 21.45, 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spegnimento delle luci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per un minuto di silenzio collettivo.</w:t>
      </w:r>
    </w:p>
    <w:p w:rsidR="00000000" w:rsidDel="00000000" w:rsidP="00000000" w:rsidRDefault="00000000" w:rsidRPr="00000000" w14:paraId="00000005">
      <w:pPr>
        <w:pBdr>
          <w:top w:color="auto" w:space="11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60" w:lineRule="auto"/>
        <w:rPr>
          <w:rFonts w:ascii="Arial" w:cs="Arial" w:eastAsia="Arial" w:hAnsi="Arial"/>
          <w:b w:val="0"/>
          <w:color w:val="3e3e3e"/>
          <w:sz w:val="24"/>
          <w:szCs w:val="24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In rappresentanza di Anci Campania,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Pannone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ha portato al sindaco di Pollica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Stefano Pisani</w:t>
      </w:r>
      <w:r w:rsidDel="00000000" w:rsidR="00000000" w:rsidRPr="00000000">
        <w:rPr>
          <w:rFonts w:ascii="Arial" w:cs="Arial" w:eastAsia="Arial" w:hAnsi="Arial"/>
          <w:b w:val="0"/>
          <w:color w:val="3e3e3e"/>
          <w:sz w:val="24"/>
          <w:szCs w:val="24"/>
          <w:highlight w:val="white"/>
          <w:rtl w:val="0"/>
        </w:rPr>
        <w:t xml:space="preserve"> il saluto e la solidarietà di tutti i Comuni della Campania, rinnovando l’impegno degli enti locali nella promozione della cultura della memoria e della convivenza civile. La partecipazione istituzionale sarà testimoniata con sobrietà e rigore, a sottolineare che la tragedia che ha colpito Angelo Vassallo è patrimonio di tutta la comunità nazionale: un dovere di memoria e di testimonianza da tramandare con coraggio e consapevolezza alle generazioni future.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ahjg4gcqu1m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Afragola, lì 05/09/2025</w:t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3"/>
    <w:bookmarkEnd w:id="3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cicampania.it/wp-content/uploads/2025/09/programma-16.jpg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31GXYQN11rByM/E//ZI5tQyN0A==">CgMxLjAyDmguM3oxbWh5dTEzZWZmMg5oLjN6MW1oeXUxM2VmZjIOaC4zejFtaHl1MTNlZmYyDmguM3oxbWh5dTEzZWZmMg5oLjN6MW1oeXUxM2VmZjIOaC4zejFtaHl1MTNlZmYyDmguYWhqZzRnY3F1MW1rMghoLmdqZGd4czIJaC4zMGowemxsOAByITE3OThlYmhIZFkyYS1ONWhFTFRqWkROM21HVTc2aDNIVQ==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