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240" w:before="240" w:line="276" w:lineRule="auto"/>
        <w:ind w:left="0" w:firstLine="0"/>
        <w:rPr>
          <w:rFonts w:ascii="Times New Roman" w:cs="Times New Roman" w:eastAsia="Times New Roman" w:hAnsi="Times New Roman"/>
          <w:color w:val="3e3e3e"/>
          <w:highlight w:val="white"/>
        </w:rPr>
      </w:pPr>
      <w:bookmarkStart w:colFirst="0" w:colLast="0" w:name="_heading=h.8myon8d7a2tx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3e3e3e"/>
          <w:highlight w:val="white"/>
          <w:rtl w:val="0"/>
        </w:rPr>
        <w:t xml:space="preserve">25 Novembre: Giornata internazionale per l’eliminazione della violenza contro le donne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color w:val="212529"/>
          <w:highlight w:val="white"/>
        </w:rPr>
      </w:pPr>
      <w:bookmarkStart w:colFirst="0" w:colLast="0" w:name="_heading=h.sk7zv4yfvp1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Oggi, 25 novembre 2025, la Città di Afragola si unisce con fermezza a quanti gridano: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Basta alla violenza di genere!</w:t>
      </w:r>
    </w:p>
    <w:p w:rsidR="00000000" w:rsidDel="00000000" w:rsidP="00000000" w:rsidRDefault="00000000" w:rsidRPr="00000000" w14:paraId="00000003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k7zv4yfvp1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Questa giornata è un'occasione solenne per ricordare le innumerevoli donne vittime di violenza, quelle la cui voce è stata tragicamente spenta e quelle che, con immenso coraggio, hanno trovato la forza di denunciare gli abusi subiti.</w:t>
      </w:r>
    </w:p>
    <w:p w:rsidR="00000000" w:rsidDel="00000000" w:rsidP="00000000" w:rsidRDefault="00000000" w:rsidRPr="00000000" w14:paraId="00000004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k7zv4yfvp1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Il nostro pensiero è rivolto alla nostra giovanissima concittadina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Martina Carbonaro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tragicamente uccisa dall'ex fidanzato lo scorso 26 Maggio, e alla sua famiglia provata dal dolore straziante. Il suo ricordo è un monito che ci impone di agire: la violenza di genere non è un fatto privato, ma un problema che ferisce l'intera comunità.</w:t>
      </w:r>
    </w:p>
    <w:p w:rsidR="00000000" w:rsidDel="00000000" w:rsidP="00000000" w:rsidRDefault="00000000" w:rsidRPr="00000000" w14:paraId="00000005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k7zv4yfvp1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In memoria di Martina sarà inaugurata, la prossima settimana, la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panchina rossa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collocata in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Piazza del Rosario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 dinanzi alla sede del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Centro Anti Violenza dell’Azienda Consortile A.C.C.C. Ambito N19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, dei Comuni di Afragola, Cardito, Caivano, Crispano.</w:t>
      </w:r>
    </w:p>
    <w:p w:rsidR="00000000" w:rsidDel="00000000" w:rsidP="00000000" w:rsidRDefault="00000000" w:rsidRPr="00000000" w14:paraId="00000006">
      <w:pPr>
        <w:shd w:fill="ffffff" w:val="clear"/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</w:rPr>
      </w:pPr>
      <w:bookmarkStart w:colFirst="0" w:colLast="0" w:name="_heading=h.sk7zv4yfvp1y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In questo giorno di memoria facciamo nostre le parole del </w:t>
      </w:r>
      <w:r w:rsidDel="00000000" w:rsidR="00000000" w:rsidRPr="00000000">
        <w:rPr>
          <w:rFonts w:ascii="Times New Roman" w:cs="Times New Roman" w:eastAsia="Times New Roman" w:hAnsi="Times New Roman"/>
          <w:color w:val="212529"/>
          <w:highlight w:val="white"/>
          <w:rtl w:val="0"/>
        </w:rPr>
        <w:t xml:space="preserve">Presidente della Repubblica, Sergio Mattarella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12529"/>
          <w:highlight w:val="white"/>
          <w:rtl w:val="0"/>
        </w:rPr>
        <w:t xml:space="preserve">:</w:t>
        <w:br w:type="textWrapping"/>
        <w:t xml:space="preserve">"Nel 65° anniversario dell’assassinio delle sorelle Mirabal, torturate e uccise il 25 novembre 1960, nella Repubblica Dominicana – oggi, Giornata internazionale per l’eliminazione della violenza contro le donne - la loro scelta di opporsi alla dittatura continua a ispirare intere generazioni, ricordandoci che libertà e protagonismo delle donne sono conquiste collettive da difendere e consolidare ogni giorno".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4324350</wp:posOffset>
            </wp:positionH>
            <wp:positionV relativeFrom="paragraph">
              <wp:posOffset>1771838</wp:posOffset>
            </wp:positionV>
            <wp:extent cx="1800225" cy="628462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62846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tabs>
          <w:tab w:val="left" w:leader="none" w:pos="5485"/>
        </w:tabs>
        <w:spacing w:after="240" w:before="240" w:line="276" w:lineRule="auto"/>
        <w:rPr>
          <w:rFonts w:ascii="Times New Roman" w:cs="Times New Roman" w:eastAsia="Times New Roman" w:hAnsi="Times New Roman"/>
          <w:b w:val="0"/>
          <w:bCs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color w:val="222222"/>
          <w:sz w:val="25"/>
          <w:szCs w:val="25"/>
          <w:highlight w:val="white"/>
          <w:rtl w:val="0"/>
        </w:rPr>
        <w:t xml:space="preserve">Afragola, lì 25/11/2025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7" w:w="11900" w:orient="portrait"/>
      <w:pgMar w:bottom="1134" w:top="1134" w:left="1134" w:right="1134" w:header="283" w:footer="85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Servizi Informatici</w:t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- Servizio Comunicazione</w:t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bookmarkStart w:colFirst="0" w:colLast="0" w:name="_heading=h.30j0zll" w:id="3"/>
    <w:bookmarkEnd w:id="3"/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Città di Afragola – Serviz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sz w:val="16"/>
        <w:szCs w:val="16"/>
        <w:rtl w:val="0"/>
      </w:rPr>
      <w:t xml:space="preserve">io Comunicazione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bCs w:val="0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bookmarkStart w:colFirst="0" w:colLast="0" w:name="_heading=h.gjdgxs" w:id="2"/>
    <w:bookmarkEnd w:id="2"/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9">
    <w:pPr>
      <w:jc w:val="center"/>
      <w:rPr/>
    </w:pPr>
    <w:r w:rsidDel="00000000" w:rsidR="00000000" w:rsidRPr="00000000">
      <w:rPr>
        <w:rtl w:val="0"/>
      </w:rPr>
      <w:t xml:space="preserve">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Fonts w:ascii="Times" w:cs="Times" w:eastAsia="Times" w:hAnsi="Times"/>
        <w:b w:val="1"/>
        <w:bCs w:val="1"/>
        <w:i w:val="0"/>
        <w:iCs w:val="0"/>
        <w:smallCaps w:val="0"/>
        <w:strike w:val="0"/>
        <w:color w:val="000000"/>
        <w:sz w:val="60"/>
        <w:szCs w:val="60"/>
        <w:u w:val="none"/>
        <w:shd w:fill="auto" w:val="clear"/>
        <w:vertAlign w:val="baseline"/>
        <w:rtl w:val="0"/>
      </w:rPr>
      <w:t xml:space="preserve">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color w:val="222222"/>
        <w:highlight w:val="whit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114300</wp:posOffset>
          </wp:positionV>
          <wp:extent cx="1199859" cy="1310958"/>
          <wp:effectExtent b="0" l="0" r="0" t="0"/>
          <wp:wrapSquare wrapText="bothSides" distB="0" distT="0" distL="114300" distR="11430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9859" cy="131095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68"/>
        <w:szCs w:val="68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CITT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232323"/>
        <w:sz w:val="70"/>
        <w:szCs w:val="70"/>
        <w:highlight w:val="white"/>
        <w:u w:val="none"/>
        <w:vertAlign w:val="baseline"/>
        <w:rtl w:val="0"/>
      </w:rPr>
      <w:t xml:space="preserve">À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70"/>
        <w:szCs w:val="70"/>
        <w:u w:val="none"/>
        <w:shd w:fill="auto" w:val="clear"/>
        <w:vertAlign w:val="baseline"/>
        <w:rtl w:val="0"/>
      </w:rPr>
      <w:t xml:space="preserve"> DI AFRAGOLA</w: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     Città Metropolitana di Napoli</w:t>
    </w:r>
  </w:p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2880" w:right="0" w:firstLine="0"/>
      <w:jc w:val="left"/>
      <w:rPr>
        <w:rFonts w:ascii="Times New Roman" w:cs="Times New Roman" w:eastAsia="Times New Roman" w:hAnsi="Times New Roman"/>
        <w:sz w:val="40"/>
        <w:szCs w:val="40"/>
      </w:rPr>
    </w:pPr>
    <w:r w:rsidDel="00000000" w:rsidR="00000000" w:rsidRPr="00000000">
      <w:rPr>
        <w:rFonts w:ascii="Times New Roman" w:cs="Times New Roman" w:eastAsia="Times New Roman" w:hAnsi="Times New Roman"/>
        <w:sz w:val="40"/>
        <w:szCs w:val="40"/>
        <w:rtl w:val="0"/>
      </w:rPr>
      <w:t xml:space="preserve">          Servizio Comunicazione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38"/>
        <w:szCs w:val="3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Times" w:cs="Times" w:eastAsia="Times" w:hAnsi="Times"/>
        <w:b w:val="1"/>
        <w:bCs w:val="1"/>
        <w:sz w:val="28"/>
        <w:szCs w:val="28"/>
        <w:lang w:val="it-IT"/>
      </w:rPr>
    </w:rPrDefault>
    <w:pPrDefault>
      <w:pPr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</w:pPr>
    <w:rPr>
      <w:rFonts w:ascii="Times" w:cs="Times" w:eastAsia="Times" w:hAnsi="Times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80808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120" w:line="240" w:lineRule="auto"/>
      <w:ind w:left="0" w:right="0" w:firstLine="0"/>
      <w:jc w:val="left"/>
    </w:pPr>
    <w:rPr>
      <w:rFonts w:ascii="Liberation Serif" w:cs="Liberation Serif" w:eastAsia="Liberation Serif" w:hAnsi="Liberation Serif"/>
      <w:b w:val="1"/>
      <w:bCs w:val="1"/>
      <w:i w:val="0"/>
      <w:iCs w:val="0"/>
      <w:smallCaps w:val="0"/>
      <w:strike w:val="0"/>
      <w:color w:val="80808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paragraph" w:styleId="Normale" w:default="1">
    <w:name w:val="Normal"/>
    <w:qFormat w:val="1"/>
    <w:pPr>
      <w:widowControl w:val="1"/>
      <w:jc w:val="both"/>
    </w:pPr>
    <w:rPr>
      <w:rFonts w:ascii="Times New Roman Bold" w:cs="Times New Roman" w:eastAsia="ヒラギノ角ゴ Pro W3" w:hAnsi="Times New Roman Bold"/>
      <w:color w:val="000000"/>
      <w:sz w:val="28"/>
      <w:szCs w:val="20"/>
    </w:rPr>
  </w:style>
  <w:style w:type="paragraph" w:styleId="Titolo1">
    <w:name w:val="heading 1"/>
    <w:next w:val="Normale"/>
    <w:uiPriority w:val="9"/>
    <w:qFormat w:val="1"/>
    <w:pPr>
      <w:keepNext w:val="1"/>
      <w:widowControl w:val="1"/>
      <w:jc w:val="center"/>
      <w:outlineLvl w:val="0"/>
    </w:pPr>
    <w:rPr>
      <w:rFonts w:ascii="Times New Roman Bold" w:cs="Times New Roman" w:eastAsia="ヒラギノ角ゴ Pro W3" w:hAnsi="Times New Roman Bold"/>
      <w:color w:val="000000"/>
      <w:spacing w:val="40"/>
      <w:sz w:val="28"/>
      <w:szCs w:val="20"/>
    </w:rPr>
  </w:style>
  <w:style w:type="paragraph" w:styleId="Titolo2">
    <w:name w:val="heading 2"/>
    <w:basedOn w:val="Heading"/>
    <w:next w:val="Textbody"/>
    <w:uiPriority w:val="9"/>
    <w:semiHidden w:val="1"/>
    <w:unhideWhenUsed w:val="1"/>
    <w:qFormat w:val="1"/>
    <w:pPr>
      <w:spacing w:before="200"/>
      <w:outlineLvl w:val="1"/>
    </w:pPr>
    <w:rPr>
      <w:b w:val="1"/>
      <w:bCs w:val="1"/>
    </w:rPr>
  </w:style>
  <w:style w:type="paragraph" w:styleId="Titolo3">
    <w:name w:val="heading 3"/>
    <w:basedOn w:val="Heading"/>
    <w:next w:val="Textbody"/>
    <w:uiPriority w:val="9"/>
    <w:semiHidden w:val="1"/>
    <w:unhideWhenUsed w:val="1"/>
    <w:qFormat w:val="1"/>
    <w:pPr>
      <w:spacing w:before="140"/>
      <w:outlineLvl w:val="2"/>
    </w:pPr>
    <w:rPr>
      <w:b w:val="1"/>
      <w:bCs w:val="1"/>
      <w:color w:val="808080"/>
    </w:rPr>
  </w:style>
  <w:style w:type="paragraph" w:styleId="Titolo4">
    <w:name w:val="heading 4"/>
    <w:basedOn w:val="Heading"/>
    <w:next w:val="Textbody"/>
    <w:uiPriority w:val="9"/>
    <w:semiHidden w:val="1"/>
    <w:unhideWhenUsed w:val="1"/>
    <w:qFormat w:val="1"/>
    <w:pPr>
      <w:spacing w:before="120"/>
      <w:outlineLvl w:val="3"/>
    </w:pPr>
    <w:rPr>
      <w:rFonts w:ascii="Liberation Serif" w:cs="DejaVu Sans" w:eastAsia="DejaVu Sans" w:hAnsi="Liberation Serif"/>
      <w:b w:val="1"/>
      <w:bCs w:val="1"/>
      <w:color w:val="808080"/>
      <w:sz w:val="24"/>
      <w:szCs w:val="24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uppressAutoHyphens w:val="1"/>
    </w:pPr>
    <w:rPr>
      <w:rFonts w:cs="Times New Roman" w:eastAsia="Times New Roman"/>
      <w:lang w:val="en-US"/>
    </w:r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Arial" w:cs="Tahoma" w:eastAsia="Arial" w:hAnsi="Arial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Tahoma"/>
    </w:rPr>
  </w:style>
  <w:style w:type="paragraph" w:styleId="Didascalia">
    <w:name w:val="caption"/>
    <w:basedOn w:val="Standard"/>
    <w:pPr>
      <w:suppressLineNumbers w:val="1"/>
      <w:spacing w:after="120" w:before="120"/>
    </w:pPr>
    <w:rPr>
      <w:rFonts w:cs="Tahoma"/>
      <w:i w:val="1"/>
      <w:iCs w:val="1"/>
    </w:rPr>
  </w:style>
  <w:style w:type="paragraph" w:styleId="Index" w:customStyle="1">
    <w:name w:val="Index"/>
    <w:basedOn w:val="Standard"/>
    <w:pPr>
      <w:suppressLineNumbers w:val="1"/>
    </w:pPr>
    <w:rPr>
      <w:rFonts w:cs="Tahoma"/>
    </w:rPr>
  </w:style>
  <w:style w:type="paragraph" w:styleId="HeaderandFooter" w:customStyle="1">
    <w:name w:val="Header and Footer"/>
    <w:pPr>
      <w:widowControl w:val="1"/>
    </w:pPr>
    <w:rPr>
      <w:rFonts w:ascii="Helvetica" w:cs="Times New Roman" w:eastAsia="ヒラギノ角ゴ Pro W3" w:hAnsi="Helvetica"/>
      <w:color w:val="000000"/>
      <w:sz w:val="20"/>
      <w:szCs w:val="20"/>
    </w:rPr>
  </w:style>
  <w:style w:type="paragraph" w:styleId="Corpo" w:customStyle="1">
    <w:name w:val="Corpo"/>
    <w:pPr>
      <w:widowControl w:val="1"/>
    </w:pPr>
    <w:rPr>
      <w:rFonts w:ascii="Helvetica" w:cs="Times New Roman" w:eastAsia="ヒラギノ角ゴ Pro W3" w:hAnsi="Helvetica"/>
      <w:color w:val="000000"/>
      <w:szCs w:val="20"/>
    </w:rPr>
  </w:style>
  <w:style w:type="paragraph" w:styleId="Pidipagina">
    <w:name w:val="foot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Intestazione">
    <w:name w:val="header"/>
    <w:basedOn w:val="Standard"/>
    <w:pPr>
      <w:suppressLineNumbers w:val="1"/>
      <w:tabs>
        <w:tab w:val="center" w:pos="4818"/>
        <w:tab w:val="right" w:pos="9637"/>
      </w:tabs>
    </w:pPr>
  </w:style>
  <w:style w:type="paragraph" w:styleId="Schedatesto" w:customStyle="1">
    <w:name w:val="Scheda testo"/>
    <w:pPr>
      <w:suppressAutoHyphens w:val="1"/>
      <w:spacing w:line="280" w:lineRule="atLeast"/>
      <w:jc w:val="both"/>
      <w:textAlignment w:val="auto"/>
    </w:pPr>
    <w:rPr>
      <w:rFonts w:ascii="RotisSerif" w:cs="RotisSerif" w:eastAsia="RotisSerif" w:hAnsi="RotisSerif"/>
      <w:spacing w:val="-15"/>
    </w:rPr>
  </w:style>
  <w:style w:type="paragraph" w:styleId="Schedarientro" w:customStyle="1">
    <w:name w:val="Scheda rientro"/>
    <w:basedOn w:val="Schedatesto"/>
    <w:pPr>
      <w:tabs>
        <w:tab w:val="left" w:pos="283"/>
      </w:tabs>
      <w:ind w:left="283" w:hanging="283"/>
    </w:pPr>
  </w:style>
  <w:style w:type="paragraph" w:styleId="A7" w:customStyle="1">
    <w:name w:val="A7"/>
    <w:pPr>
      <w:suppressAutoHyphens w:val="1"/>
      <w:spacing w:line="140" w:lineRule="atLeast"/>
      <w:jc w:val="both"/>
      <w:textAlignment w:val="auto"/>
    </w:pPr>
    <w:rPr>
      <w:rFonts w:ascii="RotisSerif" w:cs="RotisSerif" w:eastAsia="RotisSerif" w:hAnsi="RotisSerif"/>
      <w:color w:val="000000"/>
      <w:spacing w:val="-15"/>
      <w:sz w:val="22"/>
      <w:szCs w:val="22"/>
    </w:rPr>
  </w:style>
  <w:style w:type="paragraph" w:styleId="Testonormale">
    <w:name w:val="Plain Text"/>
    <w:basedOn w:val="Standard"/>
    <w:rPr>
      <w:rFonts w:ascii="Calibri" w:cs="Consolas" w:eastAsia="Calibri" w:hAnsi="Calibri"/>
      <w:sz w:val="22"/>
      <w:szCs w:val="21"/>
    </w:rPr>
  </w:style>
  <w:style w:type="paragraph" w:styleId="Framecontents" w:customStyle="1">
    <w:name w:val="Frame contents"/>
    <w:basedOn w:val="Standard"/>
  </w:style>
  <w:style w:type="paragraph" w:styleId="TableContents" w:customStyle="1">
    <w:name w:val="Table Contents"/>
    <w:basedOn w:val="Standard"/>
    <w:pPr>
      <w:suppressLineNumbers w:val="1"/>
    </w:pPr>
  </w:style>
  <w:style w:type="paragraph" w:styleId="TableHeading" w:customStyle="1">
    <w:name w:val="Table Heading"/>
    <w:basedOn w:val="TableContents"/>
    <w:pPr>
      <w:jc w:val="center"/>
    </w:pPr>
    <w:rPr>
      <w:b w:val="1"/>
      <w:bCs w:val="1"/>
    </w:rPr>
  </w:style>
  <w:style w:type="paragraph" w:styleId="Quotations" w:customStyle="1">
    <w:name w:val="Quotations"/>
    <w:basedOn w:val="Standard"/>
    <w:pPr>
      <w:spacing w:after="283"/>
      <w:ind w:left="567" w:right="567"/>
    </w:pPr>
  </w:style>
  <w:style w:type="paragraph" w:styleId="Titolo">
    <w:name w:val="Title"/>
    <w:basedOn w:val="Heading"/>
    <w:next w:val="Textbody"/>
    <w:uiPriority w:val="10"/>
    <w:qFormat w:val="1"/>
    <w:pPr>
      <w:jc w:val="center"/>
    </w:pPr>
    <w:rPr>
      <w:b w:val="1"/>
      <w:bCs w:val="1"/>
      <w:sz w:val="56"/>
      <w:szCs w:val="56"/>
    </w:rPr>
  </w:style>
  <w:style w:type="paragraph" w:styleId="Sottotitolo">
    <w:name w:val="Subtitle"/>
    <w:basedOn w:val="Heading"/>
    <w:next w:val="Textbody"/>
    <w:uiPriority w:val="11"/>
    <w:qFormat w:val="1"/>
    <w:pPr>
      <w:spacing w:before="60"/>
      <w:jc w:val="center"/>
    </w:pPr>
    <w:rPr>
      <w:sz w:val="36"/>
      <w:szCs w:val="36"/>
    </w:rPr>
  </w:style>
  <w:style w:type="paragraph" w:styleId="Paragrafoelenco">
    <w:name w:val="List Paragraph"/>
    <w:basedOn w:val="Standard"/>
    <w:pPr>
      <w:spacing w:after="200"/>
      <w:ind w:left="720"/>
    </w:pPr>
  </w:style>
  <w:style w:type="character" w:styleId="Internetlink" w:customStyle="1">
    <w:name w:val="Internet link"/>
    <w:rPr>
      <w:color w:val="000080"/>
      <w:u w:val="single"/>
    </w:rPr>
  </w:style>
  <w:style w:type="character" w:styleId="BulletSymbols" w:customStyle="1">
    <w:name w:val="Bullet Symbols"/>
    <w:rPr>
      <w:rFonts w:ascii="OpenSymbol" w:cs="OpenSymbol" w:eastAsia="OpenSymbol" w:hAnsi="OpenSymbol"/>
    </w:rPr>
  </w:style>
  <w:style w:type="paragraph" w:styleId="NormaleWeb">
    <w:name w:val="Normal (Web)"/>
    <w:basedOn w:val="Normale"/>
    <w:uiPriority w:val="99"/>
    <w:unhideWhenUsed w:val="1"/>
    <w:rsid w:val="008C7924"/>
    <w:pPr>
      <w:autoSpaceDN w:val="1"/>
      <w:spacing w:after="100" w:afterAutospacing="1" w:before="100" w:beforeAutospacing="1"/>
      <w:jc w:val="left"/>
      <w:textAlignment w:val="auto"/>
    </w:pPr>
    <w:rPr>
      <w:rFonts w:ascii="Times New Roman" w:eastAsia="Times New Roman" w:hAnsi="Times New Roman"/>
      <w:color w:val="auto"/>
      <w:kern w:val="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60" w:line="240" w:lineRule="auto"/>
      <w:ind w:left="0" w:right="0" w:firstLine="0"/>
      <w:jc w:val="center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3.xml"/><Relationship Id="rId10" Type="http://schemas.openxmlformats.org/officeDocument/2006/relationships/header" Target="header2.xml"/><Relationship Id="rId13" Type="http://schemas.openxmlformats.org/officeDocument/2006/relationships/footer" Target="footer1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joy94Tpqo1+4PY4VCb8VjgDWBA==">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2023-09-12T11:56:00Z</dcterms:created>
  <dc:creator>Luca Aruta</dc:creator>
</cp:coreProperties>
</file>