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0389" w:rsidRDefault="00D70389">
      <w:pPr>
        <w:pStyle w:val="Titolo1"/>
        <w:tabs>
          <w:tab w:val="left" w:pos="9789"/>
        </w:tabs>
        <w:spacing w:before="74"/>
        <w:ind w:left="506"/>
        <w:rPr>
          <w:rFonts w:ascii="Times New Roman" w:hAnsi="Times New Roman"/>
        </w:rPr>
      </w:pPr>
    </w:p>
    <w:p w:rsidR="00D70389" w:rsidRDefault="00000000">
      <w:pPr>
        <w:pStyle w:val="Titolo1"/>
        <w:tabs>
          <w:tab w:val="left" w:pos="9789"/>
        </w:tabs>
        <w:spacing w:before="74"/>
        <w:ind w:left="506"/>
        <w:rPr>
          <w:rFonts w:ascii="Times New Roman" w:hAnsi="Times New Roman"/>
        </w:rPr>
      </w:pPr>
      <w:r>
        <w:rPr>
          <w:rFonts w:ascii="Times New Roman" w:hAnsi="Times New Roman"/>
        </w:rPr>
        <w:t>Tracciabilità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flussi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finanziari</w:t>
      </w:r>
      <w:r>
        <w:rPr>
          <w:rFonts w:ascii="Times New Roman" w:hAnsi="Times New Roman"/>
        </w:rPr>
        <w:tab/>
        <w:t>ALL.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5</w:t>
      </w:r>
    </w:p>
    <w:p w:rsidR="00D70389" w:rsidRDefault="00000000">
      <w:pPr>
        <w:pStyle w:val="Titolo"/>
      </w:pPr>
      <w:r>
        <w:t>Dichiarazione sostitutiva</w:t>
      </w:r>
      <w:r>
        <w:rPr>
          <w:spacing w:val="1"/>
        </w:rPr>
        <w:t xml:space="preserve"> </w:t>
      </w:r>
      <w:r>
        <w:t>“Tracciabilità</w:t>
      </w:r>
      <w:r>
        <w:rPr>
          <w:spacing w:val="-6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flussi</w:t>
      </w:r>
      <w:r>
        <w:rPr>
          <w:spacing w:val="-2"/>
        </w:rPr>
        <w:t xml:space="preserve"> </w:t>
      </w:r>
      <w:r>
        <w:t>finanziari”</w:t>
      </w:r>
    </w:p>
    <w:p w:rsidR="00D70389" w:rsidRDefault="00000000">
      <w:pPr>
        <w:spacing w:before="1"/>
        <w:ind w:left="1099" w:right="1024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(ai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sensi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degli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artt.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46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47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del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D.P.R.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28/12/2000,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n.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445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ss.mm.ii.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della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Legge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13/08/2010,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n.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136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ss.mm.ii.)</w:t>
      </w:r>
    </w:p>
    <w:p w:rsidR="00D70389" w:rsidRDefault="00D70389">
      <w:pPr>
        <w:pStyle w:val="Corpotesto"/>
        <w:spacing w:before="10"/>
        <w:rPr>
          <w:rFonts w:ascii="Times New Roman" w:hAnsi="Times New Roman"/>
          <w:b/>
          <w:bCs/>
          <w:i/>
          <w:sz w:val="24"/>
          <w:szCs w:val="24"/>
        </w:rPr>
      </w:pPr>
    </w:p>
    <w:p w:rsidR="00D70389" w:rsidRDefault="00000000">
      <w:pPr>
        <w:spacing w:line="276" w:lineRule="auto"/>
        <w:ind w:left="252" w:right="164"/>
        <w:jc w:val="both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>Oggetto:</w:t>
      </w:r>
      <w:r>
        <w:rPr>
          <w:rFonts w:ascii="Arial" w:hAnsi="Arial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Tracciabilità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dei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flussi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finanziari.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Manifestazione di interesse per l’a</w:t>
      </w:r>
      <w:r>
        <w:rPr>
          <w:rFonts w:ascii="Times New Roman" w:hAnsi="Times New Roman"/>
          <w:b/>
          <w:bCs/>
          <w:sz w:val="24"/>
          <w:szCs w:val="24"/>
        </w:rPr>
        <w:t>ffidamento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del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servizio di trasporto con accompagnatore, per utenti diversamente abili, carrozzati e non, residenti nel territorio di Afragola presso il centro di riabilitazione Aias per mesi dodici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D70389" w:rsidRDefault="00000000">
      <w:pPr>
        <w:pStyle w:val="Titolo1"/>
        <w:tabs>
          <w:tab w:val="left" w:pos="7808"/>
          <w:tab w:val="left" w:pos="9961"/>
        </w:tabs>
        <w:spacing w:before="121"/>
        <w:ind w:left="670"/>
        <w:jc w:val="both"/>
      </w:pPr>
      <w:r>
        <w:t>(</w:t>
      </w:r>
      <w:r>
        <w:rPr>
          <w:sz w:val="24"/>
          <w:szCs w:val="24"/>
        </w:rPr>
        <w:t>Avviso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pubblico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manifestazione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interesse </w:t>
      </w:r>
      <w:r>
        <w:rPr>
          <w:color w:val="000000"/>
          <w:spacing w:val="17"/>
          <w:sz w:val="24"/>
          <w:szCs w:val="24"/>
        </w:rPr>
        <w:t>indetta con determinazione dirigenziale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17"/>
          <w:sz w:val="24"/>
          <w:szCs w:val="24"/>
        </w:rPr>
        <w:t>n. __</w:t>
      </w:r>
      <w:r w:rsidR="00AB5154">
        <w:rPr>
          <w:color w:val="000000"/>
          <w:spacing w:val="17"/>
          <w:sz w:val="24"/>
          <w:szCs w:val="24"/>
        </w:rPr>
        <w:t>1485</w:t>
      </w:r>
      <w:r>
        <w:rPr>
          <w:color w:val="000000"/>
          <w:spacing w:val="17"/>
          <w:sz w:val="24"/>
          <w:szCs w:val="24"/>
        </w:rPr>
        <w:t>___</w:t>
      </w:r>
      <w:r>
        <w:rPr>
          <w:color w:val="000009"/>
          <w:spacing w:val="17"/>
          <w:sz w:val="24"/>
          <w:szCs w:val="24"/>
        </w:rPr>
        <w:t xml:space="preserve"> del __</w:t>
      </w:r>
      <w:r w:rsidR="00AB5154">
        <w:rPr>
          <w:color w:val="000009"/>
          <w:spacing w:val="17"/>
          <w:sz w:val="24"/>
          <w:szCs w:val="24"/>
        </w:rPr>
        <w:t>24/10/2023</w:t>
      </w:r>
      <w:r>
        <w:rPr>
          <w:color w:val="000009"/>
          <w:spacing w:val="17"/>
          <w:sz w:val="24"/>
          <w:szCs w:val="24"/>
        </w:rPr>
        <w:t>_____dal</w:t>
      </w:r>
      <w:r>
        <w:rPr>
          <w:color w:val="000000"/>
          <w:spacing w:val="17"/>
          <w:sz w:val="24"/>
          <w:szCs w:val="24"/>
        </w:rPr>
        <w:t xml:space="preserve"> Comune di Afragola</w:t>
      </w:r>
      <w:r>
        <w:t>)</w:t>
      </w:r>
    </w:p>
    <w:p w:rsidR="00D70389" w:rsidRDefault="00D70389">
      <w:pPr>
        <w:pStyle w:val="Corpotesto"/>
        <w:rPr>
          <w:rFonts w:ascii="Arial" w:hAnsi="Arial"/>
          <w:b/>
          <w:sz w:val="24"/>
        </w:rPr>
      </w:pPr>
    </w:p>
    <w:p w:rsidR="00D70389" w:rsidRDefault="00D70389">
      <w:pPr>
        <w:pStyle w:val="Corpotesto"/>
        <w:spacing w:before="6"/>
        <w:rPr>
          <w:rFonts w:ascii="Arial" w:hAnsi="Arial"/>
          <w:b/>
          <w:sz w:val="25"/>
        </w:rPr>
      </w:pPr>
    </w:p>
    <w:p w:rsidR="00D70389" w:rsidRDefault="00000000">
      <w:pPr>
        <w:pStyle w:val="Corpotesto"/>
        <w:tabs>
          <w:tab w:val="left" w:pos="2952"/>
          <w:tab w:val="left" w:pos="3262"/>
          <w:tab w:val="left" w:pos="3740"/>
          <w:tab w:val="left" w:pos="4430"/>
          <w:tab w:val="left" w:pos="5889"/>
          <w:tab w:val="left" w:pos="7712"/>
          <w:tab w:val="left" w:pos="8593"/>
          <w:tab w:val="left" w:pos="9255"/>
          <w:tab w:val="left" w:pos="9440"/>
          <w:tab w:val="left" w:pos="10324"/>
          <w:tab w:val="left" w:pos="10517"/>
        </w:tabs>
        <w:spacing w:line="360" w:lineRule="auto"/>
        <w:ind w:left="252" w:right="106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(Cod.</w:t>
      </w:r>
      <w:r>
        <w:rPr>
          <w:spacing w:val="-1"/>
        </w:rPr>
        <w:t xml:space="preserve"> </w:t>
      </w:r>
      <w:r>
        <w:t>Fisc.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nato/a</w:t>
      </w:r>
      <w:r>
        <w:rPr>
          <w:spacing w:val="48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rPr>
          <w:u w:val="single"/>
        </w:rPr>
        <w:tab/>
      </w:r>
      <w:r>
        <w:t>),</w:t>
      </w:r>
      <w:r>
        <w:rPr>
          <w:spacing w:val="61"/>
        </w:rPr>
        <w:t xml:space="preserve"> </w:t>
      </w:r>
      <w:r>
        <w:t>residente</w:t>
      </w:r>
      <w:r>
        <w:rPr>
          <w:spacing w:val="-58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85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          </w:t>
      </w:r>
      <w:r>
        <w:rPr>
          <w:spacing w:val="1"/>
        </w:rPr>
        <w:t xml:space="preserve"> </w:t>
      </w:r>
      <w:r>
        <w:t>in qualità</w:t>
      </w:r>
      <w:r>
        <w:rPr>
          <w:spacing w:val="-59"/>
        </w:rPr>
        <w:t xml:space="preserve"> </w:t>
      </w:r>
      <w:r>
        <w:t>di</w:t>
      </w:r>
      <w:r>
        <w:rPr>
          <w:spacing w:val="56"/>
        </w:rPr>
        <w:t xml:space="preserve"> </w:t>
      </w:r>
      <w:r>
        <w:t>rappresentante</w:t>
      </w:r>
      <w:r>
        <w:rPr>
          <w:spacing w:val="57"/>
        </w:rPr>
        <w:t xml:space="preserve"> </w:t>
      </w:r>
      <w:r>
        <w:t>legale</w:t>
      </w:r>
      <w:r>
        <w:rPr>
          <w:spacing w:val="58"/>
        </w:rPr>
        <w:t xml:space="preserve"> </w:t>
      </w:r>
      <w:r>
        <w:t>della</w:t>
      </w:r>
      <w:r>
        <w:rPr>
          <w:spacing w:val="57"/>
        </w:rPr>
        <w:t xml:space="preserve"> </w:t>
      </w:r>
      <w:r>
        <w:t>società/ditta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 xml:space="preserve">legale   </w:t>
      </w:r>
      <w:r>
        <w:rPr>
          <w:spacing w:val="17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(Prov.  </w:t>
      </w:r>
      <w:r>
        <w:rPr>
          <w:u w:val="single"/>
        </w:rPr>
        <w:t xml:space="preserve">           </w:t>
      </w:r>
      <w:r>
        <w:rPr>
          <w:spacing w:val="14"/>
        </w:rPr>
        <w:t xml:space="preserve"> </w:t>
      </w:r>
      <w:r>
        <w:t>),</w:t>
      </w:r>
      <w:r>
        <w:rPr>
          <w:spacing w:val="71"/>
        </w:rPr>
        <w:t xml:space="preserve"> </w:t>
      </w:r>
      <w:r>
        <w:t xml:space="preserve">in   </w:t>
      </w:r>
      <w:r>
        <w:rPr>
          <w:spacing w:val="18"/>
        </w:rPr>
        <w:t xml:space="preserve"> </w:t>
      </w:r>
      <w:r>
        <w:t xml:space="preserve">Via/Piazza 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70389" w:rsidRPr="00AB5154" w:rsidRDefault="00000000">
      <w:pPr>
        <w:pStyle w:val="Corpotesto"/>
        <w:tabs>
          <w:tab w:val="left" w:pos="1290"/>
          <w:tab w:val="left" w:pos="4738"/>
          <w:tab w:val="left" w:pos="5711"/>
          <w:tab w:val="left" w:pos="7249"/>
          <w:tab w:val="left" w:pos="10318"/>
        </w:tabs>
        <w:spacing w:before="2" w:line="360" w:lineRule="auto"/>
        <w:ind w:left="252" w:right="164"/>
        <w:jc w:val="both"/>
        <w:rPr>
          <w:lang w:val="en-US"/>
        </w:rPr>
      </w:pPr>
      <w:r>
        <w:t>n.</w:t>
      </w:r>
      <w:r>
        <w:rPr>
          <w:u w:val="single"/>
        </w:rPr>
        <w:tab/>
      </w:r>
      <w:r>
        <w:t>Cod.</w:t>
      </w:r>
      <w:r>
        <w:rPr>
          <w:spacing w:val="1"/>
        </w:rPr>
        <w:t xml:space="preserve"> </w:t>
      </w:r>
      <w:r>
        <w:t>Fisc.</w:t>
      </w:r>
      <w:r>
        <w:rPr>
          <w:u w:val="single"/>
        </w:rPr>
        <w:tab/>
      </w:r>
      <w:r>
        <w:rPr>
          <w:u w:val="single"/>
        </w:rPr>
        <w:tab/>
      </w:r>
      <w:r w:rsidRPr="00AB5154">
        <w:rPr>
          <w:lang w:val="en-US"/>
        </w:rPr>
        <w:t>P.</w:t>
      </w:r>
      <w:r w:rsidRPr="00AB5154">
        <w:rPr>
          <w:spacing w:val="2"/>
          <w:lang w:val="en-US"/>
        </w:rPr>
        <w:t xml:space="preserve"> </w:t>
      </w:r>
      <w:r w:rsidRPr="00AB5154">
        <w:rPr>
          <w:lang w:val="en-US"/>
        </w:rPr>
        <w:t>I.V.A.</w:t>
      </w:r>
      <w:r w:rsidRPr="00AB5154">
        <w:rPr>
          <w:u w:val="single"/>
          <w:lang w:val="en-US"/>
        </w:rPr>
        <w:tab/>
      </w:r>
      <w:r w:rsidRPr="00AB5154">
        <w:rPr>
          <w:u w:val="single"/>
          <w:lang w:val="en-US"/>
        </w:rPr>
        <w:tab/>
      </w:r>
      <w:r w:rsidRPr="00AB5154">
        <w:rPr>
          <w:spacing w:val="-2"/>
          <w:lang w:val="en-US"/>
        </w:rPr>
        <w:t>-</w:t>
      </w:r>
      <w:r w:rsidRPr="00AB5154">
        <w:rPr>
          <w:spacing w:val="-59"/>
          <w:lang w:val="en-US"/>
        </w:rPr>
        <w:t xml:space="preserve"> </w:t>
      </w:r>
      <w:r w:rsidRPr="00AB5154">
        <w:rPr>
          <w:lang w:val="en-US"/>
        </w:rPr>
        <w:t>PEC</w:t>
      </w:r>
      <w:r w:rsidRPr="00AB5154">
        <w:rPr>
          <w:u w:val="single"/>
          <w:lang w:val="en-US"/>
        </w:rPr>
        <w:tab/>
      </w:r>
      <w:r w:rsidRPr="00AB5154">
        <w:rPr>
          <w:u w:val="single"/>
          <w:lang w:val="en-US"/>
        </w:rPr>
        <w:tab/>
      </w:r>
      <w:r w:rsidRPr="00AB5154">
        <w:rPr>
          <w:lang w:val="en-US"/>
        </w:rPr>
        <w:t>-</w:t>
      </w:r>
      <w:r w:rsidRPr="00AB5154">
        <w:rPr>
          <w:spacing w:val="-4"/>
          <w:lang w:val="en-US"/>
        </w:rPr>
        <w:t xml:space="preserve"> </w:t>
      </w:r>
      <w:r w:rsidRPr="00AB5154">
        <w:rPr>
          <w:lang w:val="en-US"/>
        </w:rPr>
        <w:t>tel.</w:t>
      </w:r>
      <w:r w:rsidRPr="00AB5154">
        <w:rPr>
          <w:spacing w:val="2"/>
          <w:lang w:val="en-US"/>
        </w:rPr>
        <w:t xml:space="preserve"> </w:t>
      </w:r>
      <w:r w:rsidRPr="00AB5154">
        <w:rPr>
          <w:u w:val="single"/>
          <w:lang w:val="en-US"/>
        </w:rPr>
        <w:t xml:space="preserve"> </w:t>
      </w:r>
      <w:r w:rsidRPr="00AB5154">
        <w:rPr>
          <w:u w:val="single"/>
          <w:lang w:val="en-US"/>
        </w:rPr>
        <w:tab/>
      </w:r>
      <w:r w:rsidRPr="00AB5154">
        <w:rPr>
          <w:u w:val="single"/>
          <w:lang w:val="en-US"/>
        </w:rPr>
        <w:tab/>
      </w:r>
    </w:p>
    <w:p w:rsidR="00D70389" w:rsidRPr="00AB5154" w:rsidRDefault="00D70389">
      <w:pPr>
        <w:pStyle w:val="Corpotesto"/>
        <w:spacing w:before="8"/>
        <w:rPr>
          <w:sz w:val="13"/>
          <w:lang w:val="en-US"/>
        </w:rPr>
      </w:pPr>
    </w:p>
    <w:p w:rsidR="00D70389" w:rsidRDefault="00000000">
      <w:pPr>
        <w:pStyle w:val="Corpotesto"/>
        <w:spacing w:before="94"/>
        <w:ind w:left="252" w:right="175"/>
        <w:jc w:val="both"/>
      </w:pPr>
      <w:r>
        <w:t>consapevole delle sanzioni penali previste dall’articolo 76 del D.P.R. 28 dicembre 2000 n. 445, per le</w:t>
      </w:r>
      <w:r>
        <w:rPr>
          <w:spacing w:val="1"/>
        </w:rPr>
        <w:t xml:space="preserve"> </w:t>
      </w:r>
      <w:r>
        <w:t>ipotesi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falsità</w:t>
      </w:r>
      <w:r>
        <w:rPr>
          <w:spacing w:val="-2"/>
        </w:rPr>
        <w:t xml:space="preserve"> </w:t>
      </w:r>
      <w:r>
        <w:t>in atti e</w:t>
      </w:r>
      <w:r>
        <w:rPr>
          <w:spacing w:val="-4"/>
        </w:rPr>
        <w:t xml:space="preserve"> </w:t>
      </w:r>
      <w:r>
        <w:t>dichiarazioni mendaci ivi</w:t>
      </w:r>
      <w:r>
        <w:rPr>
          <w:spacing w:val="-1"/>
        </w:rPr>
        <w:t xml:space="preserve"> </w:t>
      </w:r>
      <w:r>
        <w:t>indicate,</w:t>
      </w:r>
    </w:p>
    <w:p w:rsidR="00D70389" w:rsidRDefault="00D70389">
      <w:pPr>
        <w:pStyle w:val="Corpotesto"/>
        <w:spacing w:before="11"/>
        <w:rPr>
          <w:sz w:val="21"/>
        </w:rPr>
      </w:pPr>
    </w:p>
    <w:p w:rsidR="00D70389" w:rsidRDefault="00000000">
      <w:pPr>
        <w:ind w:left="3419" w:right="3335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SI</w:t>
      </w:r>
      <w:r>
        <w:rPr>
          <w:rFonts w:ascii="Arial" w:hAnsi="Arial"/>
          <w:b/>
          <w:i/>
          <w:spacing w:val="59"/>
        </w:rPr>
        <w:t xml:space="preserve"> </w:t>
      </w:r>
      <w:r>
        <w:rPr>
          <w:rFonts w:ascii="Arial" w:hAnsi="Arial"/>
          <w:b/>
          <w:i/>
        </w:rPr>
        <w:t>IMPEGNA</w:t>
      </w:r>
    </w:p>
    <w:p w:rsidR="00D70389" w:rsidRDefault="00000000">
      <w:pPr>
        <w:pStyle w:val="Corpotesto"/>
        <w:spacing w:before="1"/>
        <w:ind w:left="252" w:right="162"/>
        <w:jc w:val="both"/>
      </w:pPr>
      <w:r>
        <w:t>al rispetto degli obblighi sulla tracciabilità dei movimenti finanziari previsti dall’art. 3 della Legge</w:t>
      </w:r>
      <w:r>
        <w:rPr>
          <w:spacing w:val="6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agosto 2010, n.136, e fa presente che tutte le transazioni finanziarie relative all’appalto specificato in</w:t>
      </w:r>
      <w:r>
        <w:rPr>
          <w:spacing w:val="1"/>
        </w:rPr>
        <w:t xml:space="preserve"> </w:t>
      </w:r>
      <w:r>
        <w:t>oggetto, dovranno avvenire esclusivamente a mezzo bonifico bancario con accredito sul seguente conto</w:t>
      </w:r>
      <w:r>
        <w:rPr>
          <w:spacing w:val="1"/>
        </w:rPr>
        <w:t xml:space="preserve"> </w:t>
      </w:r>
      <w:r>
        <w:t>corrente</w:t>
      </w:r>
      <w:r>
        <w:rPr>
          <w:spacing w:val="-3"/>
        </w:rPr>
        <w:t xml:space="preserve"> </w:t>
      </w:r>
      <w:r>
        <w:t>“</w:t>
      </w:r>
      <w:r>
        <w:rPr>
          <w:rFonts w:ascii="Arial" w:hAnsi="Arial"/>
          <w:i/>
        </w:rPr>
        <w:t>dedicato</w:t>
      </w:r>
      <w:r>
        <w:t>”,</w:t>
      </w:r>
      <w:r>
        <w:rPr>
          <w:spacing w:val="-1"/>
        </w:rPr>
        <w:t xml:space="preserve"> </w:t>
      </w:r>
      <w:r>
        <w:t>intestato</w:t>
      </w:r>
      <w:r>
        <w:rPr>
          <w:spacing w:val="-2"/>
        </w:rPr>
        <w:t xml:space="preserve"> </w:t>
      </w:r>
      <w:r>
        <w:t>a:</w:t>
      </w:r>
    </w:p>
    <w:p w:rsidR="00D70389" w:rsidRDefault="00000000">
      <w:pPr>
        <w:pStyle w:val="Corpotesto"/>
        <w:spacing w:before="1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635" distL="0" distR="0" simplePos="0" relativeHeight="2" behindDoc="1" locked="0" layoutInCell="0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154940</wp:posOffset>
                </wp:positionV>
                <wp:extent cx="6454140" cy="1270"/>
                <wp:effectExtent l="4445" t="5080" r="4445" b="4445"/>
                <wp:wrapTopAndBottom/>
                <wp:docPr id="1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336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C0D87" id="Immagine1" o:spid="_x0000_s1026" style="position:absolute;z-index:-503316478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" from="42.6pt,12.2pt" to="550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" o:allowincell="f" strokeweight=".25mm">
                <w10:wrap type="topAndBottom" anchorx="page"/>
              </v:line>
            </w:pict>
          </mc:Fallback>
        </mc:AlternateContent>
      </w:r>
    </w:p>
    <w:p w:rsidR="00D70389" w:rsidRDefault="00000000">
      <w:pPr>
        <w:pStyle w:val="Corpotesto"/>
        <w:tabs>
          <w:tab w:val="left" w:pos="2816"/>
          <w:tab w:val="left" w:pos="4713"/>
          <w:tab w:val="left" w:pos="5770"/>
          <w:tab w:val="left" w:pos="10317"/>
          <w:tab w:val="left" w:pos="10402"/>
        </w:tabs>
        <w:spacing w:before="102" w:line="360" w:lineRule="auto"/>
        <w:ind w:left="252" w:right="221"/>
      </w:pPr>
      <w:r>
        <w:t>conto</w:t>
      </w:r>
      <w:r>
        <w:rPr>
          <w:spacing w:val="-1"/>
        </w:rPr>
        <w:t xml:space="preserve"> </w:t>
      </w:r>
      <w:r>
        <w:t>corrente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>aperto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Banca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Filiale/Agenzia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IBAN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BIC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0389" w:rsidRDefault="00000000">
      <w:pPr>
        <w:ind w:left="1105" w:right="1024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Generalità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delle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persone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delegate ad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operare:</w:t>
      </w:r>
    </w:p>
    <w:p w:rsidR="00D70389" w:rsidRDefault="00000000">
      <w:pPr>
        <w:pStyle w:val="Paragrafoelenco"/>
        <w:numPr>
          <w:ilvl w:val="0"/>
          <w:numId w:val="1"/>
        </w:numPr>
        <w:tabs>
          <w:tab w:val="left" w:pos="248"/>
          <w:tab w:val="left" w:pos="5032"/>
          <w:tab w:val="left" w:pos="6810"/>
          <w:tab w:val="left" w:pos="10269"/>
        </w:tabs>
        <w:spacing w:before="126" w:line="360" w:lineRule="auto"/>
        <w:ind w:hanging="142"/>
      </w:pPr>
      <w:r>
        <w:t>Nome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cognome:</w:t>
      </w:r>
      <w:r>
        <w:rPr>
          <w:u w:val="single"/>
        </w:rPr>
        <w:tab/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t xml:space="preserve"> Luogo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 di</w:t>
      </w:r>
      <w:r>
        <w:rPr>
          <w:spacing w:val="-1"/>
        </w:rPr>
        <w:t xml:space="preserve"> </w:t>
      </w:r>
      <w:r>
        <w:t xml:space="preserve">nascita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4"/>
          <w:u w:val="single"/>
        </w:rPr>
        <w:t xml:space="preserve"> </w:t>
      </w:r>
      <w:r>
        <w:t xml:space="preserve"> Residente a</w:t>
      </w:r>
      <w:r>
        <w:rPr>
          <w:u w:val="single"/>
        </w:rPr>
        <w:tab/>
      </w:r>
      <w:r>
        <w:t xml:space="preserve">via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70389" w:rsidRDefault="00000000">
      <w:pPr>
        <w:pStyle w:val="Paragrafoelenco"/>
        <w:numPr>
          <w:ilvl w:val="0"/>
          <w:numId w:val="1"/>
        </w:numPr>
        <w:tabs>
          <w:tab w:val="left" w:pos="248"/>
          <w:tab w:val="left" w:pos="5032"/>
          <w:tab w:val="left" w:pos="6810"/>
          <w:tab w:val="left" w:pos="10269"/>
        </w:tabs>
        <w:spacing w:line="360" w:lineRule="auto"/>
        <w:ind w:hanging="142"/>
      </w:pPr>
      <w:r>
        <w:t>Nome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cognome:</w:t>
      </w:r>
      <w:r>
        <w:rPr>
          <w:u w:val="single"/>
        </w:rPr>
        <w:tab/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t xml:space="preserve"> Luogo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 di</w:t>
      </w:r>
      <w:r>
        <w:rPr>
          <w:spacing w:val="-1"/>
        </w:rPr>
        <w:t xml:space="preserve"> </w:t>
      </w:r>
      <w:r>
        <w:t xml:space="preserve">nascita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4"/>
          <w:u w:val="single"/>
        </w:rPr>
        <w:t xml:space="preserve"> </w:t>
      </w:r>
      <w:r>
        <w:t xml:space="preserve"> Residente a</w:t>
      </w:r>
      <w:r>
        <w:rPr>
          <w:u w:val="single"/>
        </w:rPr>
        <w:tab/>
      </w:r>
      <w:r>
        <w:t xml:space="preserve">via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70389" w:rsidRDefault="00000000">
      <w:pPr>
        <w:pStyle w:val="Titolo1"/>
        <w:tabs>
          <w:tab w:val="left" w:pos="4241"/>
        </w:tabs>
        <w:ind w:right="221"/>
      </w:pPr>
      <w:r>
        <w:t>La</w:t>
      </w:r>
      <w:r>
        <w:rPr>
          <w:spacing w:val="68"/>
        </w:rPr>
        <w:t xml:space="preserve"> </w:t>
      </w:r>
      <w:r>
        <w:t>Ditta</w:t>
      </w:r>
      <w:r>
        <w:rPr>
          <w:spacing w:val="69"/>
        </w:rPr>
        <w:t xml:space="preserve"> </w:t>
      </w:r>
      <w:r>
        <w:t>si</w:t>
      </w:r>
      <w:r>
        <w:rPr>
          <w:spacing w:val="71"/>
        </w:rPr>
        <w:t xml:space="preserve"> </w:t>
      </w:r>
      <w:r>
        <w:t>obbliga</w:t>
      </w:r>
      <w:r>
        <w:rPr>
          <w:spacing w:val="68"/>
        </w:rPr>
        <w:t xml:space="preserve"> </w:t>
      </w:r>
      <w:r>
        <w:t>a</w:t>
      </w:r>
      <w:r>
        <w:rPr>
          <w:spacing w:val="67"/>
        </w:rPr>
        <w:t xml:space="preserve"> </w:t>
      </w:r>
      <w:r>
        <w:t>comunicare</w:t>
      </w:r>
      <w:r>
        <w:tab/>
        <w:t>tempestivamente</w:t>
      </w:r>
      <w:r>
        <w:rPr>
          <w:spacing w:val="5"/>
        </w:rPr>
        <w:t xml:space="preserve"> </w:t>
      </w:r>
      <w:r>
        <w:t>alle</w:t>
      </w:r>
      <w:r>
        <w:rPr>
          <w:spacing w:val="2"/>
        </w:rPr>
        <w:t xml:space="preserve"> </w:t>
      </w:r>
      <w:r>
        <w:t>Stazioni</w:t>
      </w:r>
      <w:r>
        <w:rPr>
          <w:spacing w:val="8"/>
        </w:rPr>
        <w:t xml:space="preserve"> </w:t>
      </w:r>
      <w:r>
        <w:t>Appaltanti</w:t>
      </w:r>
      <w:r>
        <w:rPr>
          <w:spacing w:val="11"/>
        </w:rPr>
        <w:t xml:space="preserve"> </w:t>
      </w:r>
      <w:r>
        <w:t>ogni</w:t>
      </w:r>
      <w:r>
        <w:rPr>
          <w:spacing w:val="6"/>
        </w:rPr>
        <w:t xml:space="preserve"> </w:t>
      </w:r>
      <w:r>
        <w:t>eventuale</w:t>
      </w:r>
      <w:r>
        <w:rPr>
          <w:spacing w:val="-59"/>
        </w:rPr>
        <w:t xml:space="preserve"> </w:t>
      </w:r>
      <w:r>
        <w:t>variazione</w:t>
      </w:r>
      <w:r>
        <w:rPr>
          <w:spacing w:val="-1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 dichiarazione.</w:t>
      </w:r>
    </w:p>
    <w:p w:rsidR="00D70389" w:rsidRDefault="00D70389">
      <w:pPr>
        <w:pStyle w:val="Corpotesto"/>
        <w:spacing w:before="4"/>
        <w:rPr>
          <w:rFonts w:ascii="Arial" w:hAnsi="Arial"/>
          <w:b/>
          <w:sz w:val="14"/>
        </w:rPr>
      </w:pPr>
    </w:p>
    <w:p w:rsidR="00D70389" w:rsidRDefault="00000000">
      <w:pPr>
        <w:spacing w:before="93"/>
        <w:ind w:left="252"/>
        <w:rPr>
          <w:rFonts w:ascii="Arial" w:hAnsi="Arial"/>
          <w:b/>
        </w:rPr>
      </w:pPr>
      <w:r>
        <w:rPr>
          <w:rFonts w:ascii="Arial" w:hAnsi="Arial"/>
          <w:b/>
        </w:rPr>
        <w:t>Luogo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data………………………….</w:t>
      </w:r>
    </w:p>
    <w:p w:rsidR="00D70389" w:rsidRDefault="00000000">
      <w:pPr>
        <w:pStyle w:val="Titolo1"/>
        <w:spacing w:before="2"/>
        <w:ind w:left="5872" w:right="1024"/>
        <w:jc w:val="center"/>
      </w:pPr>
      <w:r>
        <w:t>Timbro</w:t>
      </w:r>
      <w:r>
        <w:rPr>
          <w:spacing w:val="-3"/>
        </w:rPr>
        <w:t xml:space="preserve"> </w:t>
      </w:r>
      <w:r>
        <w:t>Ditta</w:t>
      </w:r>
      <w:r>
        <w:rPr>
          <w:rFonts w:ascii="Arial MT" w:hAnsi="Arial MT"/>
          <w:b w:val="0"/>
        </w:rPr>
        <w:t>/</w:t>
      </w:r>
      <w:r>
        <w:t>Il</w:t>
      </w:r>
      <w:r>
        <w:rPr>
          <w:spacing w:val="-3"/>
        </w:rPr>
        <w:t xml:space="preserve"> </w:t>
      </w:r>
      <w:r>
        <w:t>Dichiarante</w:t>
      </w:r>
    </w:p>
    <w:p w:rsidR="00D70389" w:rsidRDefault="00000000">
      <w:pPr>
        <w:pStyle w:val="Corpotesto"/>
        <w:spacing w:before="1" w:line="252" w:lineRule="exact"/>
        <w:ind w:left="5922" w:right="1024"/>
        <w:jc w:val="center"/>
      </w:pPr>
      <w:r>
        <w:t>…………………………………………..</w:t>
      </w:r>
    </w:p>
    <w:p w:rsidR="00D70389" w:rsidRDefault="00000000">
      <w:pPr>
        <w:spacing w:line="252" w:lineRule="exact"/>
        <w:ind w:left="6231"/>
        <w:rPr>
          <w:rFonts w:ascii="Arial" w:hAnsi="Arial"/>
          <w:i/>
        </w:rPr>
      </w:pPr>
      <w:r>
        <w:rPr>
          <w:rFonts w:ascii="Arial" w:hAnsi="Arial"/>
          <w:i/>
        </w:rPr>
        <w:t>(firma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per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esteso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leggibile)</w:t>
      </w:r>
    </w:p>
    <w:p w:rsidR="00D70389" w:rsidRDefault="00D70389">
      <w:pPr>
        <w:pStyle w:val="Corpotesto"/>
        <w:rPr>
          <w:rFonts w:ascii="Arial" w:hAnsi="Arial"/>
          <w:i/>
          <w:sz w:val="20"/>
        </w:rPr>
      </w:pPr>
    </w:p>
    <w:p w:rsidR="00D70389" w:rsidRDefault="00D70389">
      <w:pPr>
        <w:pStyle w:val="Corpotesto"/>
        <w:rPr>
          <w:rFonts w:ascii="Arial" w:hAnsi="Arial"/>
          <w:i/>
          <w:sz w:val="20"/>
        </w:rPr>
      </w:pPr>
    </w:p>
    <w:p w:rsidR="00D70389" w:rsidRDefault="00D70389">
      <w:pPr>
        <w:pStyle w:val="Corpotesto"/>
        <w:rPr>
          <w:rFonts w:ascii="Arial" w:hAnsi="Arial"/>
          <w:i/>
          <w:sz w:val="20"/>
        </w:rPr>
      </w:pPr>
    </w:p>
    <w:p w:rsidR="00D70389" w:rsidRDefault="00D70389">
      <w:pPr>
        <w:pStyle w:val="Corpotesto"/>
        <w:spacing w:before="7"/>
        <w:rPr>
          <w:rFonts w:ascii="Arial" w:hAnsi="Arial"/>
          <w:i/>
          <w:sz w:val="19"/>
        </w:rPr>
      </w:pPr>
    </w:p>
    <w:p w:rsidR="00D70389" w:rsidRDefault="00000000">
      <w:pPr>
        <w:pStyle w:val="Corpotesto"/>
        <w:spacing w:before="94"/>
        <w:ind w:left="252"/>
      </w:pPr>
      <w:r>
        <w:rPr>
          <w:rFonts w:ascii="Arial" w:hAnsi="Arial"/>
          <w:b/>
        </w:rPr>
        <w:t>Allegati:</w:t>
      </w:r>
      <w:r>
        <w:rPr>
          <w:rFonts w:ascii="Arial" w:hAnsi="Arial"/>
          <w:b/>
          <w:spacing w:val="-2"/>
        </w:rPr>
        <w:t xml:space="preserve"> </w:t>
      </w:r>
      <w:r>
        <w:t>Copia</w:t>
      </w:r>
      <w:r>
        <w:rPr>
          <w:spacing w:val="-6"/>
        </w:rPr>
        <w:t xml:space="preserve"> </w:t>
      </w:r>
      <w:r>
        <w:t>fotostatica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d’identità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validità.</w:t>
      </w:r>
    </w:p>
    <w:sectPr w:rsidR="00D70389">
      <w:pgSz w:w="11906" w:h="16838"/>
      <w:pgMar w:top="360" w:right="680" w:bottom="280" w:left="6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E547F"/>
    <w:multiLevelType w:val="multilevel"/>
    <w:tmpl w:val="9F0045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6F1849"/>
    <w:multiLevelType w:val="multilevel"/>
    <w:tmpl w:val="CD34E0A0"/>
    <w:lvl w:ilvl="0">
      <w:numFmt w:val="bullet"/>
      <w:lvlText w:val="-"/>
      <w:lvlJc w:val="left"/>
      <w:pPr>
        <w:tabs>
          <w:tab w:val="num" w:pos="0"/>
        </w:tabs>
        <w:ind w:left="252" w:hanging="137"/>
      </w:pPr>
      <w:rPr>
        <w:rFonts w:ascii="Arial MT" w:hAnsi="Arial MT" w:cs="Arial MT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96" w:hanging="137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33" w:hanging="137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69" w:hanging="137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06" w:hanging="137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3" w:hanging="137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79" w:hanging="137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16" w:hanging="137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53" w:hanging="137"/>
      </w:pPr>
      <w:rPr>
        <w:rFonts w:ascii="Symbol" w:hAnsi="Symbol" w:cs="Symbol" w:hint="default"/>
        <w:lang w:val="it-IT" w:eastAsia="en-US" w:bidi="ar-SA"/>
      </w:rPr>
    </w:lvl>
  </w:abstractNum>
  <w:num w:numId="1" w16cid:durableId="1305312151">
    <w:abstractNumId w:val="1"/>
  </w:num>
  <w:num w:numId="2" w16cid:durableId="142699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0389"/>
    <w:rsid w:val="00AB5154"/>
    <w:rsid w:val="00D7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9AA9"/>
  <w15:docId w15:val="{C11EF6C8-BFB8-49B2-958E-05985036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5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spacing w:before="142"/>
      <w:ind w:left="3421" w:right="3335"/>
      <w:jc w:val="center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styleId="Paragrafoelenco">
    <w:name w:val="List Paragraph"/>
    <w:basedOn w:val="Normale"/>
    <w:uiPriority w:val="1"/>
    <w:qFormat/>
    <w:pPr>
      <w:ind w:left="252" w:right="328" w:hanging="14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dc:description/>
  <cp:lastModifiedBy>Maria D.ssa. Pedalino</cp:lastModifiedBy>
  <cp:revision>8</cp:revision>
  <dcterms:created xsi:type="dcterms:W3CDTF">2023-10-03T15:32:00Z</dcterms:created>
  <dcterms:modified xsi:type="dcterms:W3CDTF">2023-10-24T14:13:00Z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2023-10-03T00:00:00Z</vt:filetime>
  </property>
</Properties>
</file>