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4B92" w14:textId="77777777" w:rsidR="00482F53" w:rsidRPr="00511B31" w:rsidRDefault="00482F53">
      <w:pPr>
        <w:pStyle w:val="Corpotesto"/>
        <w:ind w:left="0"/>
        <w:rPr>
          <w:sz w:val="22"/>
          <w:szCs w:val="22"/>
        </w:rPr>
      </w:pPr>
    </w:p>
    <w:p w14:paraId="4E0D0B7C" w14:textId="77777777" w:rsidR="00482F53" w:rsidRPr="00511B31" w:rsidRDefault="00482F53">
      <w:pPr>
        <w:pStyle w:val="Corpotesto"/>
        <w:spacing w:before="7"/>
        <w:ind w:left="0"/>
        <w:rPr>
          <w:sz w:val="22"/>
          <w:szCs w:val="22"/>
        </w:rPr>
      </w:pPr>
    </w:p>
    <w:p w14:paraId="657E8004" w14:textId="77777777" w:rsidR="00482F53" w:rsidRPr="00A708D4" w:rsidRDefault="00511B31" w:rsidP="00A708D4">
      <w:pPr>
        <w:pStyle w:val="Titolo11"/>
        <w:spacing w:before="90"/>
        <w:ind w:left="720"/>
        <w:jc w:val="center"/>
        <w:rPr>
          <w:sz w:val="28"/>
          <w:szCs w:val="28"/>
          <w:u w:val="none"/>
        </w:rPr>
      </w:pPr>
      <w:r w:rsidRPr="00A708D4">
        <w:rPr>
          <w:noProof/>
          <w:sz w:val="28"/>
          <w:szCs w:val="28"/>
          <w:lang w:eastAsia="it-IT"/>
        </w:rPr>
        <w:drawing>
          <wp:anchor distT="0" distB="0" distL="0" distR="0" simplePos="0" relativeHeight="15728640" behindDoc="0" locked="0" layoutInCell="1" allowOverlap="1" wp14:anchorId="7D4DF8E9" wp14:editId="3353102F">
            <wp:simplePos x="0" y="0"/>
            <wp:positionH relativeFrom="page">
              <wp:posOffset>655319</wp:posOffset>
            </wp:positionH>
            <wp:positionV relativeFrom="paragraph">
              <wp:posOffset>-311110</wp:posOffset>
            </wp:positionV>
            <wp:extent cx="725170" cy="902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8D4">
        <w:rPr>
          <w:sz w:val="28"/>
          <w:szCs w:val="28"/>
          <w:u w:val="none"/>
        </w:rPr>
        <w:t>CITTA' DI AFRAGOLA</w:t>
      </w:r>
    </w:p>
    <w:p w14:paraId="41020FD7" w14:textId="77777777" w:rsidR="00482F53" w:rsidRPr="00511B31" w:rsidRDefault="00482F53">
      <w:pPr>
        <w:pStyle w:val="Corpotesto"/>
        <w:spacing w:before="2"/>
        <w:ind w:left="0"/>
        <w:rPr>
          <w:b/>
          <w:sz w:val="22"/>
          <w:szCs w:val="22"/>
        </w:rPr>
      </w:pPr>
    </w:p>
    <w:p w14:paraId="072684A6" w14:textId="77777777" w:rsidR="00482F53" w:rsidRPr="00511B31" w:rsidRDefault="00511B31">
      <w:pPr>
        <w:ind w:left="4084" w:right="2389" w:hanging="300"/>
        <w:rPr>
          <w:b/>
          <w:i/>
        </w:rPr>
      </w:pPr>
      <w:r w:rsidRPr="00511B31">
        <w:rPr>
          <w:b/>
          <w:i/>
        </w:rPr>
        <w:t>CITTA' METROPOLITANA DI NAPOLI</w:t>
      </w:r>
    </w:p>
    <w:p w14:paraId="6BBB8A1A" w14:textId="77777777" w:rsidR="00482F53" w:rsidRPr="00511B31" w:rsidRDefault="00482F53">
      <w:pPr>
        <w:pStyle w:val="Corpotesto"/>
        <w:ind w:left="0"/>
        <w:rPr>
          <w:b/>
          <w:i/>
          <w:sz w:val="22"/>
          <w:szCs w:val="22"/>
        </w:rPr>
      </w:pPr>
    </w:p>
    <w:p w14:paraId="14ADF152" w14:textId="77777777" w:rsidR="00482F53" w:rsidRPr="00511B31" w:rsidRDefault="00511B31">
      <w:pPr>
        <w:pStyle w:val="Titolo11"/>
        <w:ind w:left="3903" w:right="3470"/>
        <w:jc w:val="center"/>
        <w:rPr>
          <w:sz w:val="22"/>
          <w:szCs w:val="22"/>
          <w:u w:val="none"/>
        </w:rPr>
      </w:pPr>
      <w:r w:rsidRPr="00511B31">
        <w:rPr>
          <w:sz w:val="22"/>
          <w:szCs w:val="22"/>
          <w:u w:val="none"/>
        </w:rPr>
        <w:t>Settore Servizi  Istituzionali</w:t>
      </w:r>
    </w:p>
    <w:p w14:paraId="700FA397" w14:textId="77777777" w:rsidR="00482F53" w:rsidRPr="00511B31" w:rsidRDefault="00482F53">
      <w:pPr>
        <w:pStyle w:val="Corpotesto"/>
        <w:ind w:left="0"/>
        <w:rPr>
          <w:b/>
          <w:sz w:val="22"/>
          <w:szCs w:val="22"/>
        </w:rPr>
      </w:pPr>
    </w:p>
    <w:p w14:paraId="2303B8AA" w14:textId="77777777" w:rsidR="00482F53" w:rsidRPr="00511B31" w:rsidRDefault="00511B31">
      <w:pPr>
        <w:tabs>
          <w:tab w:val="left" w:pos="2222"/>
        </w:tabs>
        <w:spacing w:before="90"/>
        <w:ind w:left="254" w:right="316"/>
        <w:jc w:val="both"/>
      </w:pPr>
      <w:r w:rsidRPr="00511B31">
        <w:rPr>
          <w:b/>
          <w:spacing w:val="-6"/>
        </w:rPr>
        <w:t xml:space="preserve">AVVISO </w:t>
      </w:r>
      <w:r w:rsidRPr="00511B31">
        <w:rPr>
          <w:b/>
        </w:rPr>
        <w:t xml:space="preserve">DI SELEZIONE </w:t>
      </w:r>
      <w:r w:rsidRPr="00511B31">
        <w:rPr>
          <w:b/>
          <w:spacing w:val="-5"/>
        </w:rPr>
        <w:t xml:space="preserve">APERTA </w:t>
      </w:r>
      <w:r w:rsidRPr="00511B31">
        <w:rPr>
          <w:b/>
        </w:rPr>
        <w:t xml:space="preserve">PER L’INDIVIDUAZIONE TRAMITE PROCEDURA AD EVIDENZA PUBBLICA DI SPONSORIZZAZIONI FINANZIARIE PER LA </w:t>
      </w:r>
      <w:r w:rsidRPr="00511B31">
        <w:rPr>
          <w:b/>
          <w:spacing w:val="-3"/>
        </w:rPr>
        <w:t xml:space="preserve">PROGETTAZIONE </w:t>
      </w:r>
      <w:r w:rsidRPr="00511B31">
        <w:rPr>
          <w:b/>
        </w:rPr>
        <w:t xml:space="preserve">E REALIZZAZIONE DI EVENTI </w:t>
      </w:r>
      <w:r w:rsidRPr="00511B31">
        <w:rPr>
          <w:b/>
          <w:spacing w:val="-4"/>
        </w:rPr>
        <w:t xml:space="preserve">CULTURALI </w:t>
      </w:r>
      <w:r w:rsidRPr="00511B31">
        <w:rPr>
          <w:b/>
        </w:rPr>
        <w:t xml:space="preserve">PER IL </w:t>
      </w:r>
      <w:r w:rsidRPr="00511B31">
        <w:rPr>
          <w:b/>
          <w:spacing w:val="-7"/>
        </w:rPr>
        <w:t xml:space="preserve">NATALE </w:t>
      </w:r>
      <w:r w:rsidRPr="00511B31">
        <w:rPr>
          <w:b/>
        </w:rPr>
        <w:t xml:space="preserve">2020. - </w:t>
      </w:r>
      <w:r w:rsidRPr="00511B31">
        <w:t>CPV</w:t>
      </w:r>
      <w:r w:rsidRPr="00511B31">
        <w:rPr>
          <w:spacing w:val="-6"/>
        </w:rPr>
        <w:t xml:space="preserve"> </w:t>
      </w:r>
      <w:r w:rsidRPr="00511B31">
        <w:rPr>
          <w:spacing w:val="-3"/>
        </w:rPr>
        <w:t>51110000-6</w:t>
      </w:r>
    </w:p>
    <w:p w14:paraId="60D01F4F" w14:textId="77777777" w:rsidR="00482F53" w:rsidRPr="00511B31" w:rsidRDefault="00482F53">
      <w:pPr>
        <w:pStyle w:val="Corpotesto"/>
        <w:ind w:left="0"/>
        <w:rPr>
          <w:sz w:val="22"/>
          <w:szCs w:val="22"/>
        </w:rPr>
      </w:pPr>
    </w:p>
    <w:p w14:paraId="2B4DF377" w14:textId="77777777" w:rsidR="00482F53" w:rsidRPr="00511B31" w:rsidRDefault="00511B31">
      <w:pPr>
        <w:spacing w:before="179"/>
        <w:ind w:left="325"/>
        <w:jc w:val="both"/>
        <w:rPr>
          <w:b/>
        </w:rPr>
      </w:pPr>
      <w:r w:rsidRPr="00511B31">
        <w:rPr>
          <w:b/>
        </w:rPr>
        <w:t xml:space="preserve">Art. 1 – </w:t>
      </w:r>
      <w:proofErr w:type="spellStart"/>
      <w:r w:rsidRPr="00511B31">
        <w:rPr>
          <w:b/>
        </w:rPr>
        <w:t>Sponsee</w:t>
      </w:r>
      <w:proofErr w:type="spellEnd"/>
    </w:p>
    <w:p w14:paraId="6881E6EF" w14:textId="77777777" w:rsidR="00482F53" w:rsidRPr="00511B31" w:rsidRDefault="00511B31">
      <w:pPr>
        <w:spacing w:before="201"/>
        <w:ind w:left="254"/>
        <w:jc w:val="both"/>
      </w:pPr>
      <w:r w:rsidRPr="00511B31">
        <w:rPr>
          <w:b/>
        </w:rPr>
        <w:t xml:space="preserve">COMUNE   DI   AFRAGOLA   </w:t>
      </w:r>
      <w:r w:rsidRPr="00511B31">
        <w:t xml:space="preserve">-   Piazza   Municipio   n.   1—   80021   Afragola   </w:t>
      </w:r>
      <w:r w:rsidRPr="00511B31">
        <w:rPr>
          <w:spacing w:val="2"/>
        </w:rPr>
        <w:t xml:space="preserve">(NA)   </w:t>
      </w:r>
      <w:r w:rsidRPr="00511B31">
        <w:rPr>
          <w:spacing w:val="-12"/>
        </w:rPr>
        <w:t xml:space="preserve">P. </w:t>
      </w:r>
      <w:r w:rsidRPr="00511B31">
        <w:rPr>
          <w:spacing w:val="-2"/>
        </w:rPr>
        <w:t xml:space="preserve"> </w:t>
      </w:r>
      <w:r w:rsidRPr="00511B31">
        <w:rPr>
          <w:spacing w:val="-6"/>
        </w:rPr>
        <w:t>IVA:</w:t>
      </w:r>
    </w:p>
    <w:p w14:paraId="5A853C55" w14:textId="77777777" w:rsidR="00482F53" w:rsidRPr="00511B31" w:rsidRDefault="00511B31">
      <w:pPr>
        <w:tabs>
          <w:tab w:val="left" w:pos="2545"/>
          <w:tab w:val="left" w:pos="3853"/>
          <w:tab w:val="left" w:pos="6163"/>
          <w:tab w:val="left" w:pos="7367"/>
          <w:tab w:val="left" w:pos="9445"/>
        </w:tabs>
        <w:ind w:left="254"/>
        <w:jc w:val="both"/>
      </w:pPr>
      <w:r w:rsidRPr="00511B31">
        <w:rPr>
          <w:i/>
          <w:spacing w:val="10"/>
        </w:rPr>
        <w:t>01547311215</w:t>
      </w:r>
      <w:r w:rsidRPr="00511B31">
        <w:rPr>
          <w:i/>
          <w:spacing w:val="10"/>
        </w:rPr>
        <w:tab/>
      </w:r>
      <w:r w:rsidRPr="00511B31">
        <w:t>C.F.:</w:t>
      </w:r>
      <w:r w:rsidRPr="00511B31">
        <w:tab/>
      </w:r>
      <w:r w:rsidRPr="00511B31">
        <w:rPr>
          <w:i/>
          <w:spacing w:val="11"/>
        </w:rPr>
        <w:t>80047540630</w:t>
      </w:r>
      <w:r w:rsidRPr="00511B31">
        <w:rPr>
          <w:i/>
          <w:spacing w:val="11"/>
        </w:rPr>
        <w:tab/>
      </w:r>
      <w:r w:rsidRPr="00511B31">
        <w:rPr>
          <w:spacing w:val="-3"/>
        </w:rPr>
        <w:t>Tel.</w:t>
      </w:r>
      <w:r w:rsidRPr="00511B31">
        <w:rPr>
          <w:spacing w:val="-3"/>
        </w:rPr>
        <w:tab/>
      </w:r>
      <w:r w:rsidRPr="00511B31">
        <w:rPr>
          <w:spacing w:val="3"/>
        </w:rPr>
        <w:t>0818529706</w:t>
      </w:r>
      <w:r w:rsidRPr="00511B31">
        <w:rPr>
          <w:spacing w:val="3"/>
        </w:rPr>
        <w:tab/>
      </w:r>
      <w:r w:rsidRPr="00511B31">
        <w:t>PEC:</w:t>
      </w:r>
    </w:p>
    <w:p w14:paraId="44687D18" w14:textId="11D4F0D7" w:rsidR="00482F53" w:rsidRPr="00511B31" w:rsidRDefault="00511B31">
      <w:pPr>
        <w:pStyle w:val="Corpotesto"/>
        <w:ind w:left="254"/>
        <w:jc w:val="both"/>
        <w:rPr>
          <w:sz w:val="22"/>
          <w:szCs w:val="22"/>
        </w:rPr>
      </w:pPr>
      <w:r w:rsidRPr="00B72D9C">
        <w:rPr>
          <w:b/>
          <w:bCs/>
          <w:sz w:val="22"/>
          <w:szCs w:val="22"/>
          <w:u w:val="single"/>
        </w:rPr>
        <w:t>settore</w:t>
      </w:r>
      <w:r w:rsidR="00B72D9C" w:rsidRPr="00B72D9C">
        <w:rPr>
          <w:b/>
          <w:bCs/>
          <w:sz w:val="22"/>
          <w:szCs w:val="22"/>
          <w:u w:val="single"/>
        </w:rPr>
        <w:t>servizii</w:t>
      </w:r>
      <w:hyperlink r:id="rId6">
        <w:r w:rsidRPr="00B72D9C">
          <w:rPr>
            <w:b/>
            <w:bCs/>
            <w:sz w:val="22"/>
            <w:szCs w:val="22"/>
            <w:u w:val="single"/>
          </w:rPr>
          <w:t>stituzionali@pec.comune.afragola.na.it</w:t>
        </w:r>
        <w:r w:rsidRPr="00B72D9C">
          <w:rPr>
            <w:sz w:val="22"/>
            <w:szCs w:val="22"/>
            <w:u w:val="single" w:color="0000FF"/>
          </w:rPr>
          <w:t xml:space="preserve"> </w:t>
        </w:r>
      </w:hyperlink>
      <w:r w:rsidRPr="00511B31">
        <w:rPr>
          <w:sz w:val="22"/>
          <w:szCs w:val="22"/>
        </w:rPr>
        <w:t>- RUP: Dott.ssa Maria Grazia Cancello</w:t>
      </w:r>
    </w:p>
    <w:p w14:paraId="7793D0FD" w14:textId="77777777" w:rsidR="00482F53" w:rsidRPr="00511B31" w:rsidRDefault="00482F53">
      <w:pPr>
        <w:pStyle w:val="Corpotesto"/>
        <w:spacing w:before="5"/>
        <w:ind w:left="0"/>
        <w:rPr>
          <w:sz w:val="22"/>
          <w:szCs w:val="22"/>
        </w:rPr>
      </w:pPr>
    </w:p>
    <w:p w14:paraId="7CC580DA" w14:textId="77777777" w:rsidR="00482F53" w:rsidRPr="00511B31" w:rsidRDefault="00511B31">
      <w:pPr>
        <w:pStyle w:val="Titolo11"/>
        <w:spacing w:before="1"/>
        <w:ind w:left="254"/>
        <w:rPr>
          <w:sz w:val="22"/>
          <w:szCs w:val="22"/>
          <w:u w:val="none"/>
        </w:rPr>
      </w:pPr>
      <w:r w:rsidRPr="00511B31">
        <w:rPr>
          <w:sz w:val="22"/>
          <w:szCs w:val="22"/>
          <w:u w:val="none"/>
        </w:rPr>
        <w:t>Art. 2 – Oggetto</w:t>
      </w:r>
    </w:p>
    <w:p w14:paraId="625FF798" w14:textId="40286ECD" w:rsidR="00B72D9C" w:rsidRDefault="00511B31" w:rsidP="00A708D4">
      <w:pPr>
        <w:pStyle w:val="Standard"/>
        <w:jc w:val="both"/>
        <w:rPr>
          <w:color w:val="000000"/>
        </w:rPr>
      </w:pPr>
      <w:r w:rsidRPr="00511B31">
        <w:rPr>
          <w:sz w:val="22"/>
          <w:szCs w:val="22"/>
        </w:rPr>
        <w:t>In esecuzione della Deliberazione di Giunta Comunale n. 89 del 05.08.2020, nonché della determinazione dirigenziale n.</w:t>
      </w:r>
      <w:r w:rsidRPr="00511B31">
        <w:rPr>
          <w:sz w:val="22"/>
          <w:szCs w:val="22"/>
          <w:u w:val="single"/>
        </w:rPr>
        <w:t xml:space="preserve">1356 </w:t>
      </w:r>
      <w:r w:rsidRPr="00511B31">
        <w:rPr>
          <w:sz w:val="22"/>
          <w:szCs w:val="22"/>
        </w:rPr>
        <w:t xml:space="preserve">del 24/09/2020 l’Amministrazione Comunale intende attivarsi con    procedura ad evidenza pubblica per la ricerca di soggetti esterni all’Amministrazione, pubblici o privati, anche in forma associata, che intendano proporsi come sponsor finanziari (mediante erogazione di somme di denaro) per la realizzazione di eventi culturali e turistici legati al Natale 2020, al fine di reperire risorse finanziarie e consentire risparmi di spesa in occasione di iniziative, eventi e/o progetti di vario tipo, quali a titolo esemplificativo: </w:t>
      </w:r>
      <w:r w:rsidR="00B72D9C">
        <w:rPr>
          <w:color w:val="000000"/>
        </w:rPr>
        <w:t>La sponsorizzazione è finalizzata a finanziare l’Amministrazione Comunale con risorse economiche</w:t>
      </w:r>
      <w:r w:rsidR="00A708D4">
        <w:rPr>
          <w:color w:val="000000"/>
        </w:rPr>
        <w:t xml:space="preserve"> </w:t>
      </w:r>
      <w:r w:rsidR="00B72D9C">
        <w:rPr>
          <w:color w:val="000000"/>
        </w:rPr>
        <w:t>per la realizzazione di:</w:t>
      </w:r>
    </w:p>
    <w:p w14:paraId="3948C7D5" w14:textId="77777777" w:rsidR="00A708D4" w:rsidRDefault="00A708D4" w:rsidP="00A708D4">
      <w:pPr>
        <w:pStyle w:val="Standard"/>
        <w:jc w:val="both"/>
        <w:rPr>
          <w:b/>
          <w:bCs/>
        </w:rPr>
      </w:pPr>
    </w:p>
    <w:p w14:paraId="16AA6919" w14:textId="6A2F7282" w:rsidR="00B72D9C" w:rsidRPr="00B72D9C" w:rsidRDefault="00B72D9C" w:rsidP="00A708D4">
      <w:pPr>
        <w:pStyle w:val="Standard"/>
        <w:jc w:val="both"/>
        <w:rPr>
          <w:b/>
          <w:bCs/>
        </w:rPr>
      </w:pPr>
      <w:r w:rsidRPr="00B72D9C">
        <w:rPr>
          <w:b/>
          <w:bCs/>
        </w:rPr>
        <w:t>• NATALE 2020 : luminarie natalizie, villaggio di Babbo Natale ed altri eventi a tema natalizio che l'amministrazione comunale, vorrà organizzare per la città di Afragola. Iniziative culturali legate al tema natalizio (a titolo esemplificativo : musiche e canti tradizionali, spettacoli, musicali/teatrali anche itineranti, concerti musicali tematici, cerimonia di accensione dell'albero da tenersi nel pomeriggio dell'8/12/2020 ecc... ) ;</w:t>
      </w:r>
    </w:p>
    <w:p w14:paraId="228EA69F" w14:textId="77777777" w:rsidR="00B72D9C" w:rsidRPr="00B72D9C" w:rsidRDefault="00B72D9C" w:rsidP="00A708D4">
      <w:pPr>
        <w:pStyle w:val="Standard"/>
        <w:jc w:val="both"/>
        <w:rPr>
          <w:b/>
          <w:bCs/>
        </w:rPr>
      </w:pPr>
      <w:r w:rsidRPr="00B72D9C">
        <w:rPr>
          <w:b/>
          <w:bCs/>
        </w:rPr>
        <w:t>La sponsorizzazione indicata nel presente avviso esplorativo riguarda erogazioni in denaro</w:t>
      </w:r>
    </w:p>
    <w:p w14:paraId="559AE0A0" w14:textId="77777777" w:rsidR="00B72D9C" w:rsidRPr="00B72D9C" w:rsidRDefault="00B72D9C" w:rsidP="00A708D4">
      <w:pPr>
        <w:pStyle w:val="Standard"/>
        <w:jc w:val="both"/>
        <w:rPr>
          <w:b/>
          <w:bCs/>
        </w:rPr>
      </w:pPr>
      <w:r w:rsidRPr="00B72D9C">
        <w:rPr>
          <w:b/>
          <w:bCs/>
        </w:rPr>
        <w:t>( sponsorizzazione finanziaria) ripartita in moduli da € 5.000,00 + Iva  minimo e successivi multipli, fino ad un massimo di euro 25000,00 + Iva;</w:t>
      </w:r>
    </w:p>
    <w:p w14:paraId="4DDF836E" w14:textId="77777777" w:rsidR="00A708D4" w:rsidRDefault="00A708D4" w:rsidP="00B72D9C">
      <w:pPr>
        <w:pStyle w:val="Corpotesto"/>
        <w:ind w:left="254" w:right="294"/>
        <w:jc w:val="both"/>
      </w:pPr>
    </w:p>
    <w:p w14:paraId="2288469F" w14:textId="77777777" w:rsidR="00A708D4" w:rsidRDefault="00A708D4" w:rsidP="00A708D4">
      <w:pPr>
        <w:pStyle w:val="Corpotesto"/>
        <w:ind w:left="0" w:right="294"/>
        <w:jc w:val="both"/>
      </w:pPr>
      <w:r>
        <w:t xml:space="preserve">Visti gli : </w:t>
      </w:r>
    </w:p>
    <w:p w14:paraId="096FF0C1" w14:textId="5A6784E9" w:rsidR="00482F53" w:rsidRPr="00511B31" w:rsidRDefault="00A708D4" w:rsidP="00A708D4">
      <w:pPr>
        <w:pStyle w:val="Corpotesto"/>
        <w:numPr>
          <w:ilvl w:val="0"/>
          <w:numId w:val="4"/>
        </w:numPr>
        <w:ind w:right="294"/>
        <w:jc w:val="both"/>
      </w:pPr>
      <w:r>
        <w:t>a</w:t>
      </w:r>
      <w:r w:rsidR="00511B31" w:rsidRPr="00511B31">
        <w:t xml:space="preserve">rtt.19 ed 80 </w:t>
      </w:r>
      <w:proofErr w:type="spellStart"/>
      <w:r w:rsidR="00511B31" w:rsidRPr="00511B31">
        <w:t>D.Lgs</w:t>
      </w:r>
      <w:proofErr w:type="spellEnd"/>
      <w:r w:rsidR="00511B31" w:rsidRPr="00511B31">
        <w:t xml:space="preserve"> 50/2016 e</w:t>
      </w:r>
      <w:r w:rsidR="00511B31" w:rsidRPr="00511B31">
        <w:rPr>
          <w:spacing w:val="-1"/>
        </w:rPr>
        <w:t xml:space="preserve"> </w:t>
      </w:r>
      <w:proofErr w:type="spellStart"/>
      <w:r w:rsidR="00511B31" w:rsidRPr="00511B31">
        <w:t>ss.mm.ii</w:t>
      </w:r>
      <w:proofErr w:type="spellEnd"/>
      <w:r w:rsidR="00511B31" w:rsidRPr="00511B31">
        <w:t>;</w:t>
      </w:r>
    </w:p>
    <w:p w14:paraId="2673C22E" w14:textId="794E9C0E" w:rsidR="00482F53" w:rsidRPr="00511B31" w:rsidRDefault="00A708D4" w:rsidP="00A708D4">
      <w:pPr>
        <w:pStyle w:val="Corpotesto"/>
        <w:numPr>
          <w:ilvl w:val="0"/>
          <w:numId w:val="4"/>
        </w:numPr>
        <w:spacing w:before="1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11B31" w:rsidRPr="00511B31">
        <w:rPr>
          <w:sz w:val="22"/>
          <w:szCs w:val="22"/>
        </w:rPr>
        <w:t xml:space="preserve">rt. 42 Legge 27/12/1997 n. 449 e </w:t>
      </w:r>
      <w:proofErr w:type="spellStart"/>
      <w:r w:rsidR="00511B31" w:rsidRPr="00511B31">
        <w:rPr>
          <w:sz w:val="22"/>
          <w:szCs w:val="22"/>
        </w:rPr>
        <w:t>ss.mm.ii</w:t>
      </w:r>
      <w:proofErr w:type="spellEnd"/>
      <w:r w:rsidR="00511B31" w:rsidRPr="00511B31">
        <w:rPr>
          <w:sz w:val="22"/>
          <w:szCs w:val="22"/>
        </w:rPr>
        <w:t>;</w:t>
      </w:r>
    </w:p>
    <w:p w14:paraId="775ED8C9" w14:textId="77777777" w:rsidR="00A708D4" w:rsidRDefault="00A708D4" w:rsidP="00A708D4">
      <w:pPr>
        <w:pStyle w:val="Paragrafoelenco"/>
        <w:numPr>
          <w:ilvl w:val="0"/>
          <w:numId w:val="4"/>
        </w:numPr>
        <w:tabs>
          <w:tab w:val="left" w:pos="614"/>
        </w:tabs>
        <w:spacing w:before="108"/>
        <w:jc w:val="both"/>
      </w:pPr>
      <w:r>
        <w:t>a</w:t>
      </w:r>
      <w:r w:rsidR="00511B31" w:rsidRPr="00511B31">
        <w:t>rt. 28 comma 2 lettera a) Legge 23/12/1998 n. 448 e</w:t>
      </w:r>
      <w:r w:rsidR="00511B31" w:rsidRPr="00A708D4">
        <w:rPr>
          <w:spacing w:val="2"/>
        </w:rPr>
        <w:t xml:space="preserve"> </w:t>
      </w:r>
      <w:proofErr w:type="spellStart"/>
      <w:r w:rsidR="00511B31" w:rsidRPr="00511B31">
        <w:t>ss.mm.ii</w:t>
      </w:r>
      <w:proofErr w:type="spellEnd"/>
      <w:r w:rsidR="00511B31" w:rsidRPr="00511B31">
        <w:t>;</w:t>
      </w:r>
    </w:p>
    <w:p w14:paraId="4071FB01" w14:textId="0CAF8445" w:rsidR="00482F53" w:rsidRPr="00A708D4" w:rsidRDefault="00A708D4" w:rsidP="00A708D4">
      <w:pPr>
        <w:pStyle w:val="Paragrafoelenco"/>
        <w:numPr>
          <w:ilvl w:val="0"/>
          <w:numId w:val="4"/>
        </w:numPr>
        <w:tabs>
          <w:tab w:val="left" w:pos="614"/>
        </w:tabs>
        <w:spacing w:before="108"/>
        <w:jc w:val="both"/>
        <w:rPr>
          <w:lang w:val="en-US"/>
        </w:rPr>
      </w:pPr>
      <w:r w:rsidRPr="00A708D4">
        <w:rPr>
          <w:lang w:val="en-US"/>
        </w:rPr>
        <w:t>a</w:t>
      </w:r>
      <w:r w:rsidR="00511B31" w:rsidRPr="00A708D4">
        <w:rPr>
          <w:lang w:val="en-US"/>
        </w:rPr>
        <w:t xml:space="preserve">rt. 119 </w:t>
      </w:r>
      <w:proofErr w:type="spellStart"/>
      <w:r w:rsidR="00511B31" w:rsidRPr="00A708D4">
        <w:rPr>
          <w:lang w:val="en-US"/>
        </w:rPr>
        <w:t>Dlgs</w:t>
      </w:r>
      <w:proofErr w:type="spellEnd"/>
      <w:r w:rsidR="00511B31" w:rsidRPr="00A708D4">
        <w:rPr>
          <w:lang w:val="en-US"/>
        </w:rPr>
        <w:t xml:space="preserve"> 18/08/2000 n. 267 e </w:t>
      </w:r>
      <w:proofErr w:type="spellStart"/>
      <w:r w:rsidR="00511B31" w:rsidRPr="00A708D4">
        <w:rPr>
          <w:lang w:val="en-US"/>
        </w:rPr>
        <w:t>ss.mm.ii</w:t>
      </w:r>
      <w:proofErr w:type="spellEnd"/>
      <w:r w:rsidR="00511B31" w:rsidRPr="00A708D4">
        <w:rPr>
          <w:lang w:val="en-US"/>
        </w:rPr>
        <w:t>.</w:t>
      </w:r>
    </w:p>
    <w:p w14:paraId="6FB72D40" w14:textId="77777777" w:rsidR="00482F53" w:rsidRPr="00511B31" w:rsidRDefault="00482F53">
      <w:pPr>
        <w:pStyle w:val="Corpotesto"/>
        <w:ind w:left="0"/>
        <w:rPr>
          <w:sz w:val="22"/>
          <w:szCs w:val="22"/>
          <w:lang w:val="en-US"/>
        </w:rPr>
      </w:pPr>
    </w:p>
    <w:p w14:paraId="614FF2EC" w14:textId="77777777" w:rsidR="00482F53" w:rsidRPr="00511B31" w:rsidRDefault="00511B31" w:rsidP="00A708D4">
      <w:pPr>
        <w:pStyle w:val="Corpotesto"/>
        <w:ind w:left="254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All'uopo, si precisa che :</w:t>
      </w:r>
    </w:p>
    <w:p w14:paraId="53273F8B" w14:textId="77777777" w:rsidR="00482F53" w:rsidRPr="00511B31" w:rsidRDefault="00511B31" w:rsidP="00A708D4">
      <w:pPr>
        <w:pStyle w:val="Paragrafoelenco"/>
        <w:numPr>
          <w:ilvl w:val="0"/>
          <w:numId w:val="3"/>
        </w:numPr>
        <w:tabs>
          <w:tab w:val="left" w:pos="614"/>
        </w:tabs>
        <w:ind w:right="542"/>
        <w:jc w:val="both"/>
      </w:pPr>
      <w:r w:rsidRPr="00511B31">
        <w:t>gli eventi e gli allestimenti sopra descritti potranno, altresì, essere integrati da ulteriori eventuali manifestazioni/attività che l’Amministrazione riterrà opportuno accogliere e promuovere, sostenute con patrocini e anche con l’ausilio di</w:t>
      </w:r>
      <w:r w:rsidRPr="00511B31">
        <w:rPr>
          <w:spacing w:val="2"/>
        </w:rPr>
        <w:t xml:space="preserve"> </w:t>
      </w:r>
      <w:r w:rsidRPr="00511B31">
        <w:t>sponsor;</w:t>
      </w:r>
    </w:p>
    <w:p w14:paraId="23BDA259" w14:textId="5932EF08" w:rsidR="00482F53" w:rsidRPr="00511B31" w:rsidRDefault="00511B31" w:rsidP="00A708D4">
      <w:pPr>
        <w:pStyle w:val="Paragrafoelenco"/>
        <w:numPr>
          <w:ilvl w:val="0"/>
          <w:numId w:val="3"/>
        </w:numPr>
        <w:tabs>
          <w:tab w:val="left" w:pos="613"/>
          <w:tab w:val="left" w:pos="614"/>
          <w:tab w:val="left" w:pos="2677"/>
          <w:tab w:val="left" w:pos="3914"/>
          <w:tab w:val="left" w:pos="4658"/>
          <w:tab w:val="left" w:pos="5896"/>
          <w:tab w:val="left" w:pos="6319"/>
          <w:tab w:val="left" w:pos="7409"/>
          <w:tab w:val="left" w:pos="7847"/>
          <w:tab w:val="left" w:pos="8403"/>
          <w:tab w:val="left" w:pos="9400"/>
        </w:tabs>
        <w:ind w:right="551"/>
        <w:jc w:val="both"/>
      </w:pPr>
      <w:r w:rsidRPr="00511B31">
        <w:t>l’Amministrazione</w:t>
      </w:r>
      <w:r w:rsidR="00A708D4">
        <w:t xml:space="preserve"> </w:t>
      </w:r>
      <w:r w:rsidRPr="00511B31">
        <w:t>Comunale</w:t>
      </w:r>
      <w:r w:rsidR="00A708D4">
        <w:t xml:space="preserve"> </w:t>
      </w:r>
      <w:r w:rsidRPr="00511B31">
        <w:t>potrà</w:t>
      </w:r>
      <w:r w:rsidR="00A708D4">
        <w:t xml:space="preserve"> </w:t>
      </w:r>
      <w:r w:rsidRPr="00511B31">
        <w:t>consentire</w:t>
      </w:r>
      <w:r w:rsidR="00A708D4">
        <w:t xml:space="preserve"> </w:t>
      </w:r>
      <w:r w:rsidRPr="00511B31">
        <w:t>la</w:t>
      </w:r>
      <w:r w:rsidR="00A708D4">
        <w:t xml:space="preserve"> </w:t>
      </w:r>
      <w:r w:rsidRPr="00511B31">
        <w:t>presenza</w:t>
      </w:r>
      <w:r w:rsidR="00A708D4">
        <w:t xml:space="preserve"> </w:t>
      </w:r>
      <w:r w:rsidRPr="00511B31">
        <w:t>di</w:t>
      </w:r>
      <w:r w:rsidR="00A708D4">
        <w:t xml:space="preserve"> </w:t>
      </w:r>
      <w:r w:rsidRPr="00511B31">
        <w:t>più</w:t>
      </w:r>
      <w:r w:rsidRPr="00511B31">
        <w:tab/>
        <w:t>sponsor</w:t>
      </w:r>
      <w:r w:rsidR="00A708D4">
        <w:t xml:space="preserve"> </w:t>
      </w:r>
      <w:r w:rsidRPr="00511B31">
        <w:rPr>
          <w:spacing w:val="-7"/>
        </w:rPr>
        <w:t xml:space="preserve">per </w:t>
      </w:r>
      <w:r w:rsidRPr="00511B31">
        <w:t>progetto/iniziativa;</w:t>
      </w:r>
    </w:p>
    <w:p w14:paraId="3D09E48F" w14:textId="77777777" w:rsidR="00482F53" w:rsidRPr="00511B31" w:rsidRDefault="00511B31" w:rsidP="00A708D4">
      <w:pPr>
        <w:pStyle w:val="Paragrafoelenco"/>
        <w:numPr>
          <w:ilvl w:val="0"/>
          <w:numId w:val="3"/>
        </w:numPr>
        <w:tabs>
          <w:tab w:val="left" w:pos="613"/>
          <w:tab w:val="left" w:pos="614"/>
        </w:tabs>
        <w:ind w:right="546"/>
        <w:jc w:val="both"/>
      </w:pPr>
      <w:r w:rsidRPr="00511B31">
        <w:t>i soggetti ammessi a presentare la proposta di sponsorizzazione dovranno essere in possesso dei requisiti di legge per contrattare con la Pubblica</w:t>
      </w:r>
      <w:r w:rsidRPr="00511B31">
        <w:rPr>
          <w:spacing w:val="-12"/>
        </w:rPr>
        <w:t xml:space="preserve"> </w:t>
      </w:r>
      <w:r w:rsidRPr="00511B31">
        <w:t>Amministrazione.</w:t>
      </w:r>
    </w:p>
    <w:p w14:paraId="3F920C94" w14:textId="56F8C150" w:rsidR="00482F53" w:rsidRDefault="00511B31" w:rsidP="00A708D4">
      <w:pPr>
        <w:pStyle w:val="Paragrafoelenco"/>
        <w:numPr>
          <w:ilvl w:val="0"/>
          <w:numId w:val="3"/>
        </w:numPr>
        <w:tabs>
          <w:tab w:val="left" w:pos="613"/>
          <w:tab w:val="left" w:pos="614"/>
        </w:tabs>
        <w:ind w:right="556"/>
        <w:jc w:val="both"/>
      </w:pPr>
      <w:r w:rsidRPr="00511B31">
        <w:t xml:space="preserve">Le proposte di sponsorizzazione non sono vincolanti per lo </w:t>
      </w:r>
      <w:proofErr w:type="spellStart"/>
      <w:r w:rsidRPr="00511B31">
        <w:t>Sponsee</w:t>
      </w:r>
      <w:proofErr w:type="spellEnd"/>
      <w:r w:rsidRPr="00511B31">
        <w:t>, ai fini della formalizzazione del</w:t>
      </w:r>
      <w:r w:rsidRPr="00511B31">
        <w:rPr>
          <w:spacing w:val="1"/>
        </w:rPr>
        <w:t xml:space="preserve"> </w:t>
      </w:r>
      <w:r w:rsidRPr="00511B31">
        <w:t>contratto.</w:t>
      </w:r>
    </w:p>
    <w:p w14:paraId="201CEFB5" w14:textId="334B8128" w:rsidR="00A708D4" w:rsidRDefault="00A708D4" w:rsidP="00A708D4">
      <w:pPr>
        <w:tabs>
          <w:tab w:val="left" w:pos="613"/>
          <w:tab w:val="left" w:pos="614"/>
        </w:tabs>
        <w:ind w:right="556"/>
        <w:jc w:val="both"/>
      </w:pPr>
    </w:p>
    <w:p w14:paraId="72A6A4BC" w14:textId="7E0AABE4" w:rsidR="00A708D4" w:rsidRDefault="00A708D4" w:rsidP="00A708D4">
      <w:pPr>
        <w:tabs>
          <w:tab w:val="left" w:pos="613"/>
          <w:tab w:val="left" w:pos="614"/>
        </w:tabs>
        <w:ind w:right="556"/>
        <w:jc w:val="both"/>
      </w:pPr>
    </w:p>
    <w:p w14:paraId="7A7143BC" w14:textId="66407184" w:rsidR="00A708D4" w:rsidRDefault="00A708D4" w:rsidP="00A708D4">
      <w:pPr>
        <w:tabs>
          <w:tab w:val="left" w:pos="613"/>
          <w:tab w:val="left" w:pos="614"/>
        </w:tabs>
        <w:ind w:right="556"/>
        <w:jc w:val="both"/>
      </w:pPr>
    </w:p>
    <w:p w14:paraId="514FB649" w14:textId="77777777" w:rsidR="00A708D4" w:rsidRPr="00511B31" w:rsidRDefault="00A708D4" w:rsidP="00A708D4">
      <w:pPr>
        <w:tabs>
          <w:tab w:val="left" w:pos="613"/>
          <w:tab w:val="left" w:pos="614"/>
        </w:tabs>
        <w:ind w:right="556"/>
        <w:jc w:val="both"/>
      </w:pPr>
    </w:p>
    <w:p w14:paraId="60F9604E" w14:textId="77777777" w:rsidR="00482F53" w:rsidRPr="00511B31" w:rsidRDefault="00482F53">
      <w:pPr>
        <w:pStyle w:val="Corpotesto"/>
        <w:ind w:left="0"/>
        <w:rPr>
          <w:sz w:val="22"/>
          <w:szCs w:val="22"/>
        </w:rPr>
      </w:pPr>
    </w:p>
    <w:p w14:paraId="59F088AB" w14:textId="77777777" w:rsidR="00482F53" w:rsidRPr="00511B31" w:rsidRDefault="00511B31" w:rsidP="00A708D4">
      <w:pPr>
        <w:pStyle w:val="Titolo11"/>
        <w:ind w:left="244"/>
        <w:rPr>
          <w:sz w:val="22"/>
          <w:szCs w:val="22"/>
          <w:u w:val="none"/>
        </w:rPr>
      </w:pPr>
      <w:r w:rsidRPr="00511B31">
        <w:rPr>
          <w:sz w:val="22"/>
          <w:szCs w:val="22"/>
          <w:u w:val="none"/>
        </w:rPr>
        <w:t>Art. 3 – Finalità</w:t>
      </w:r>
    </w:p>
    <w:p w14:paraId="483CF901" w14:textId="739FDD46" w:rsidR="00482F53" w:rsidRPr="00511B31" w:rsidRDefault="00511B31" w:rsidP="00A708D4">
      <w:pPr>
        <w:pStyle w:val="Corpotesto"/>
        <w:ind w:left="244" w:right="539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Il Comune di Afragola, intende valorizzare la Città attraverso la realizzazione e/o il sostegno di attività e iniziative per la realizzazione di eventi culturali e turistici legati al Natale 2020, tra le quali assume, come di consueto, grande rilevanza l’allestimento delle strade cittadine, con luminarie a tema Natalizio, musiche, canti tradizionali, spettacolo musicali/teatrali, attraverso la</w:t>
      </w:r>
      <w:r w:rsidR="00A708D4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stipulazione di contratti di sponsorizzazione finanziaria, in conformità alla normativa vigente.</w:t>
      </w:r>
    </w:p>
    <w:p w14:paraId="66297F9E" w14:textId="77777777" w:rsidR="00482F53" w:rsidRPr="00511B31" w:rsidRDefault="00511B31" w:rsidP="00A708D4">
      <w:pPr>
        <w:pStyle w:val="Corpotesto"/>
        <w:spacing w:before="140"/>
        <w:ind w:left="175" w:right="301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Saranno selezionate proposte di sponsorizzazione finanziaria per la progettazione e realizzazione degli eventi indicati in oggetto, il cui periodo indicativo decorrerà dal mese di dicembre 2020 al mese di gennaio 2021, come meglio specificato dinanzi ed allo scopo</w:t>
      </w:r>
      <w:r w:rsidRPr="00511B31">
        <w:rPr>
          <w:spacing w:val="4"/>
          <w:sz w:val="22"/>
          <w:szCs w:val="22"/>
        </w:rPr>
        <w:t xml:space="preserve"> </w:t>
      </w:r>
      <w:r w:rsidRPr="00511B31">
        <w:rPr>
          <w:sz w:val="22"/>
          <w:szCs w:val="22"/>
        </w:rPr>
        <w:t>di:</w:t>
      </w:r>
    </w:p>
    <w:p w14:paraId="6111AB96" w14:textId="77777777" w:rsidR="00482F53" w:rsidRPr="00511B31" w:rsidRDefault="00511B31" w:rsidP="00A708D4">
      <w:pPr>
        <w:pStyle w:val="Paragrafoelenco"/>
        <w:numPr>
          <w:ilvl w:val="0"/>
          <w:numId w:val="3"/>
        </w:numPr>
        <w:tabs>
          <w:tab w:val="left" w:pos="614"/>
        </w:tabs>
        <w:spacing w:before="138"/>
        <w:jc w:val="both"/>
      </w:pPr>
      <w:r w:rsidRPr="00511B31">
        <w:t>Migliorare il clima festivo per visitatori e City</w:t>
      </w:r>
      <w:r w:rsidRPr="00511B31">
        <w:rPr>
          <w:spacing w:val="3"/>
        </w:rPr>
        <w:t xml:space="preserve"> </w:t>
      </w:r>
      <w:r w:rsidRPr="00511B31">
        <w:t>Users;</w:t>
      </w:r>
    </w:p>
    <w:p w14:paraId="7DF07580" w14:textId="77777777" w:rsidR="00482F53" w:rsidRPr="00511B31" w:rsidRDefault="00511B31" w:rsidP="00A708D4">
      <w:pPr>
        <w:pStyle w:val="Paragrafoelenco"/>
        <w:numPr>
          <w:ilvl w:val="0"/>
          <w:numId w:val="3"/>
        </w:numPr>
        <w:tabs>
          <w:tab w:val="left" w:pos="613"/>
          <w:tab w:val="left" w:pos="614"/>
        </w:tabs>
        <w:spacing w:before="140"/>
        <w:ind w:right="307"/>
        <w:jc w:val="both"/>
      </w:pPr>
      <w:r w:rsidRPr="00511B31">
        <w:rPr>
          <w:spacing w:val="-3"/>
        </w:rPr>
        <w:t xml:space="preserve">Valorizzare </w:t>
      </w:r>
      <w:r w:rsidRPr="00511B31">
        <w:t>le piazze, i palazzi e monumenti della Città in sinergia con soggetti pubblici e privati;</w:t>
      </w:r>
    </w:p>
    <w:p w14:paraId="0CD8B1CE" w14:textId="77777777" w:rsidR="00482F53" w:rsidRPr="00511B31" w:rsidRDefault="00511B31" w:rsidP="00A708D4">
      <w:pPr>
        <w:pStyle w:val="Paragrafoelenco"/>
        <w:numPr>
          <w:ilvl w:val="0"/>
          <w:numId w:val="3"/>
        </w:numPr>
        <w:tabs>
          <w:tab w:val="left" w:pos="614"/>
        </w:tabs>
        <w:spacing w:before="138"/>
        <w:jc w:val="both"/>
      </w:pPr>
      <w:r w:rsidRPr="00511B31">
        <w:t>Promuovere e valorizzare a livello regionale l’immagine della Città di</w:t>
      </w:r>
      <w:r w:rsidRPr="00511B31">
        <w:rPr>
          <w:spacing w:val="-11"/>
        </w:rPr>
        <w:t xml:space="preserve"> </w:t>
      </w:r>
      <w:r w:rsidRPr="00511B31">
        <w:t>Afragola.</w:t>
      </w:r>
    </w:p>
    <w:p w14:paraId="7029DA83" w14:textId="77777777" w:rsidR="00482F53" w:rsidRPr="00511B31" w:rsidRDefault="00482F53">
      <w:pPr>
        <w:pStyle w:val="Corpotesto"/>
        <w:spacing w:before="2"/>
        <w:ind w:left="0"/>
        <w:rPr>
          <w:sz w:val="22"/>
          <w:szCs w:val="22"/>
        </w:rPr>
      </w:pPr>
    </w:p>
    <w:p w14:paraId="10B0DA04" w14:textId="77777777" w:rsidR="00482F53" w:rsidRPr="00511B31" w:rsidRDefault="00511B31">
      <w:pPr>
        <w:pStyle w:val="Titolo11"/>
        <w:ind w:left="214"/>
        <w:rPr>
          <w:sz w:val="22"/>
          <w:szCs w:val="22"/>
          <w:u w:val="none"/>
        </w:rPr>
      </w:pPr>
      <w:bookmarkStart w:id="0" w:name="Art._4_-_Eventi_oggetto_delle_sponsorizz"/>
      <w:bookmarkEnd w:id="0"/>
      <w:r w:rsidRPr="00511B31">
        <w:rPr>
          <w:sz w:val="22"/>
          <w:szCs w:val="22"/>
          <w:u w:val="none"/>
        </w:rPr>
        <w:t>Art. 4 - Eventi oggetto delle sponsorizzazioni – profili giuridici.</w:t>
      </w:r>
    </w:p>
    <w:p w14:paraId="6BA879D5" w14:textId="77777777" w:rsidR="00482F53" w:rsidRPr="00511B31" w:rsidRDefault="00511B31">
      <w:pPr>
        <w:pStyle w:val="Corpotesto"/>
        <w:spacing w:before="4"/>
        <w:ind w:right="228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Gli eventi, iniziative e manifestazioni culturali oggetto di sponsorizzazione, sono in corso di programmazione. Il calendario completo degli eventi sponsorizzabili verrà reso noto con successivi atti e comunicato ai singoli soggetti che hanno manifestato interesse.</w:t>
      </w:r>
    </w:p>
    <w:p w14:paraId="3956CAED" w14:textId="77777777" w:rsidR="00482F53" w:rsidRPr="00511B31" w:rsidRDefault="00511B31">
      <w:pPr>
        <w:pStyle w:val="Corpotesto"/>
        <w:ind w:right="232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La sponsorizzazione è operativamente finalizzata al contenimento della spesa pubblica, oltre ad assicurare la migliore riuscita dell’intera manifestazione.</w:t>
      </w:r>
    </w:p>
    <w:p w14:paraId="51B3CB53" w14:textId="77777777" w:rsidR="00482F53" w:rsidRPr="00511B31" w:rsidRDefault="00511B31">
      <w:pPr>
        <w:pStyle w:val="Titolo11"/>
        <w:spacing w:before="2"/>
        <w:ind w:left="222"/>
        <w:rPr>
          <w:sz w:val="22"/>
          <w:szCs w:val="22"/>
          <w:u w:val="none"/>
        </w:rPr>
      </w:pPr>
      <w:r w:rsidRPr="00511B31">
        <w:rPr>
          <w:sz w:val="22"/>
          <w:szCs w:val="22"/>
        </w:rPr>
        <w:t>La sponsorizzazione avrà natura finanziaria (sotto forma di erogazione economica).</w:t>
      </w:r>
    </w:p>
    <w:p w14:paraId="798C1833" w14:textId="77777777" w:rsidR="00482F53" w:rsidRPr="00511B31" w:rsidRDefault="00511B31">
      <w:pPr>
        <w:pStyle w:val="Corpotesto"/>
        <w:ind w:right="225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Ai fini del presente avviso, per contratto di sponsorizzazione si intende il contratto a prestazioni corrispettive mediante il quale l'ente sponsorizzato (</w:t>
      </w:r>
      <w:proofErr w:type="spellStart"/>
      <w:r w:rsidRPr="00511B31">
        <w:rPr>
          <w:sz w:val="22"/>
          <w:szCs w:val="22"/>
        </w:rPr>
        <w:t>Sponsee</w:t>
      </w:r>
      <w:proofErr w:type="spellEnd"/>
      <w:r w:rsidRPr="00511B31">
        <w:rPr>
          <w:sz w:val="22"/>
          <w:szCs w:val="22"/>
        </w:rPr>
        <w:t>) offre ad un soggetto terzo (Sponsor), il quale si obbliga a pagare un determinato corrispettivo, la possibilità di divulgazione del proprio marchio, mediante interventi a rilevante contenuto d'immagine.</w:t>
      </w:r>
    </w:p>
    <w:p w14:paraId="0E894FB2" w14:textId="77777777" w:rsidR="00482F53" w:rsidRPr="00511B31" w:rsidRDefault="00511B31">
      <w:pPr>
        <w:pStyle w:val="Titolo11"/>
        <w:spacing w:before="80"/>
        <w:ind w:left="214"/>
        <w:rPr>
          <w:sz w:val="22"/>
          <w:szCs w:val="22"/>
          <w:u w:val="none"/>
        </w:rPr>
      </w:pPr>
      <w:bookmarkStart w:id="1" w:name="Art._5_-_Durata."/>
      <w:bookmarkEnd w:id="1"/>
      <w:r w:rsidRPr="00511B31">
        <w:rPr>
          <w:sz w:val="22"/>
          <w:szCs w:val="22"/>
          <w:u w:val="none"/>
        </w:rPr>
        <w:t>Art. 5 - Durata.</w:t>
      </w:r>
    </w:p>
    <w:p w14:paraId="44C31A2F" w14:textId="77777777" w:rsidR="00482F53" w:rsidRPr="00511B31" w:rsidRDefault="00511B31">
      <w:pPr>
        <w:pStyle w:val="Corpotesto"/>
        <w:spacing w:before="2"/>
        <w:ind w:right="222" w:hanging="2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Gli eventi in oggetto saranno organizzati dall’08.12.2020 al 07.01.2021 e la sponsorizzazione potrà essere esclusiva dell’intero programma oppure potrà riferirsi a singoli eventi/ iniziative/manifestazioni.</w:t>
      </w:r>
    </w:p>
    <w:p w14:paraId="0BD05199" w14:textId="77777777" w:rsidR="00482F53" w:rsidRPr="00511B31" w:rsidRDefault="00482F53">
      <w:pPr>
        <w:pStyle w:val="Corpotesto"/>
        <w:spacing w:before="6"/>
        <w:ind w:left="0"/>
        <w:rPr>
          <w:sz w:val="22"/>
          <w:szCs w:val="22"/>
        </w:rPr>
      </w:pPr>
    </w:p>
    <w:p w14:paraId="51D709DC" w14:textId="77777777" w:rsidR="00482F53" w:rsidRPr="00511B31" w:rsidRDefault="00511B31">
      <w:pPr>
        <w:pStyle w:val="Titolo11"/>
        <w:ind w:left="220"/>
        <w:rPr>
          <w:sz w:val="22"/>
          <w:szCs w:val="22"/>
          <w:u w:val="none"/>
        </w:rPr>
      </w:pPr>
      <w:r w:rsidRPr="00511B31">
        <w:rPr>
          <w:sz w:val="22"/>
          <w:szCs w:val="22"/>
          <w:u w:val="none"/>
        </w:rPr>
        <w:t xml:space="preserve">Art. 6 - Individuazione degli impegni dello </w:t>
      </w:r>
      <w:proofErr w:type="spellStart"/>
      <w:r w:rsidRPr="00511B31">
        <w:rPr>
          <w:sz w:val="22"/>
          <w:szCs w:val="22"/>
          <w:u w:val="none"/>
        </w:rPr>
        <w:t>Sponsee</w:t>
      </w:r>
      <w:proofErr w:type="spellEnd"/>
      <w:r w:rsidRPr="00511B31">
        <w:rPr>
          <w:sz w:val="22"/>
          <w:szCs w:val="22"/>
          <w:u w:val="none"/>
        </w:rPr>
        <w:t>.</w:t>
      </w:r>
    </w:p>
    <w:p w14:paraId="41A22E5D" w14:textId="77777777" w:rsidR="00482F53" w:rsidRPr="00511B31" w:rsidRDefault="00511B31">
      <w:pPr>
        <w:pStyle w:val="Corpotesto"/>
        <w:spacing w:before="4"/>
        <w:ind w:right="230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Ai soggetti individuati come Sponsor l’Amministrazione Comunale garantisce, tenendo conto anche dell’entità della sponsorizzazione:</w:t>
      </w:r>
    </w:p>
    <w:p w14:paraId="05D97FC7" w14:textId="77777777" w:rsidR="00482F53" w:rsidRPr="00511B31" w:rsidRDefault="00511B31">
      <w:pPr>
        <w:pStyle w:val="Corpotesto"/>
        <w:spacing w:line="255" w:lineRule="exact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 visibilità nella conferenza stampa di presentazione del singolo evento/iniziativa/manifestazione;</w:t>
      </w:r>
    </w:p>
    <w:p w14:paraId="0407AE8B" w14:textId="77777777" w:rsidR="00482F53" w:rsidRPr="00511B31" w:rsidRDefault="00511B31">
      <w:pPr>
        <w:pStyle w:val="Corpotesto"/>
        <w:spacing w:line="252" w:lineRule="exact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 visibilità dell’iniziativa sul sito del Comune;</w:t>
      </w:r>
    </w:p>
    <w:p w14:paraId="35BFB548" w14:textId="37B34758" w:rsidR="00482F53" w:rsidRPr="00511B31" w:rsidRDefault="00511B31">
      <w:pPr>
        <w:pStyle w:val="Corpotesto"/>
        <w:ind w:right="227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.associazione del logo/marchio/nome dello Sponsor a tutti i materiali di comunicazione delle manifestazioni(manifesti, opuscoli, programmi, pubblicazione su quotidiani ed emittenti radiotelevisive) in qualsiasi modo divulgati;</w:t>
      </w:r>
    </w:p>
    <w:p w14:paraId="169A5A22" w14:textId="77777777" w:rsidR="00482F53" w:rsidRPr="00511B31" w:rsidRDefault="00511B31">
      <w:pPr>
        <w:pStyle w:val="Corpotesto"/>
        <w:ind w:right="231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 caratterizzazione degli spazi dove si svolgeranno le manifestazioni promosse e sostenute dagli Sponsor selezionati e coinvolti.</w:t>
      </w:r>
    </w:p>
    <w:p w14:paraId="3A808F10" w14:textId="77777777" w:rsidR="00482F53" w:rsidRPr="00511B31" w:rsidRDefault="00511B31">
      <w:pPr>
        <w:pStyle w:val="Corpotesto"/>
        <w:ind w:right="221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I soggetti che verranno individuati come Sponsor potranno godere dei vantaggi fiscali derivanti dagli investimenti in contratti di sponsorizzazione, intesi quali strumenti pubblicitari, previsti dalla vigente normativa.</w:t>
      </w:r>
    </w:p>
    <w:p w14:paraId="70FD21F1" w14:textId="77777777" w:rsidR="00482F53" w:rsidRPr="00511B31" w:rsidRDefault="00482F53">
      <w:pPr>
        <w:pStyle w:val="Corpotesto"/>
        <w:spacing w:before="3"/>
        <w:ind w:left="0"/>
        <w:rPr>
          <w:sz w:val="22"/>
          <w:szCs w:val="22"/>
        </w:rPr>
      </w:pPr>
    </w:p>
    <w:p w14:paraId="3A0BFF2E" w14:textId="77777777" w:rsidR="00482F53" w:rsidRPr="00511B31" w:rsidRDefault="00511B31">
      <w:pPr>
        <w:pStyle w:val="Titolo11"/>
        <w:spacing w:before="1"/>
        <w:rPr>
          <w:sz w:val="22"/>
          <w:szCs w:val="22"/>
          <w:u w:val="none"/>
        </w:rPr>
      </w:pPr>
      <w:bookmarkStart w:id="2" w:name="Art._7_-_Impegni_generali_dello_Sponsor"/>
      <w:bookmarkEnd w:id="2"/>
      <w:r w:rsidRPr="00511B31">
        <w:rPr>
          <w:sz w:val="22"/>
          <w:szCs w:val="22"/>
          <w:u w:val="none"/>
        </w:rPr>
        <w:t>Art. 7 - Impegni generali dello Sponsor</w:t>
      </w:r>
    </w:p>
    <w:p w14:paraId="79495F73" w14:textId="77777777" w:rsidR="00482F53" w:rsidRPr="00511B31" w:rsidRDefault="00511B31">
      <w:pPr>
        <w:pStyle w:val="Corpotesto"/>
        <w:spacing w:before="4"/>
        <w:ind w:right="226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I soggetti selezionati come Sponsor, formalizzato il rapporto di sponsorizzazione, avranno l’obbligo di:</w:t>
      </w:r>
    </w:p>
    <w:p w14:paraId="0EDFB385" w14:textId="77777777" w:rsidR="00482F53" w:rsidRPr="00511B31" w:rsidRDefault="00511B31">
      <w:pPr>
        <w:pStyle w:val="Corpotesto"/>
        <w:jc w:val="both"/>
        <w:rPr>
          <w:sz w:val="22"/>
          <w:szCs w:val="22"/>
        </w:rPr>
      </w:pPr>
      <w:r w:rsidRPr="00511B31">
        <w:rPr>
          <w:sz w:val="22"/>
          <w:szCs w:val="22"/>
        </w:rPr>
        <w:t xml:space="preserve">. corrispondere la somma di denaro a favore dello </w:t>
      </w:r>
      <w:proofErr w:type="spellStart"/>
      <w:r w:rsidRPr="00511B31">
        <w:rPr>
          <w:sz w:val="22"/>
          <w:szCs w:val="22"/>
        </w:rPr>
        <w:t>Sponsee</w:t>
      </w:r>
      <w:proofErr w:type="spellEnd"/>
      <w:r w:rsidRPr="00511B31">
        <w:rPr>
          <w:sz w:val="22"/>
          <w:szCs w:val="22"/>
        </w:rPr>
        <w:t>;</w:t>
      </w:r>
    </w:p>
    <w:p w14:paraId="36F6A8CB" w14:textId="77777777" w:rsidR="00482F53" w:rsidRPr="00511B31" w:rsidRDefault="00511B31">
      <w:pPr>
        <w:pStyle w:val="Corpotesto"/>
        <w:ind w:right="233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 assumere tutte le spese relative al pagamento di imposte, canoni e corrispettivi previsti da leggi e regolamenti derivanti dall’esecuzione del contratto e dalla realizzazione delle attività sponsorizzate;</w:t>
      </w:r>
    </w:p>
    <w:p w14:paraId="2FB6456B" w14:textId="77777777" w:rsidR="00482F53" w:rsidRPr="00511B31" w:rsidRDefault="00511B31">
      <w:pPr>
        <w:pStyle w:val="Corpotesto"/>
        <w:ind w:right="228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 non creare forme di conflitto di interesse tra l’attività pubblica e quella privata oggetto della sponsorizzazione. Ove ciò si verificasse, l’Amministrazione Comunale si riserva la facoltà di recedere dal contratto, fatto salvo le prestazioni già eseguite od in corso di esecuzione;</w:t>
      </w:r>
    </w:p>
    <w:p w14:paraId="7E91F342" w14:textId="77777777" w:rsidR="00482F53" w:rsidRPr="00511B31" w:rsidRDefault="00511B31">
      <w:pPr>
        <w:pStyle w:val="Corpotesto"/>
        <w:spacing w:before="2"/>
        <w:ind w:right="239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. dare esecuzione al rapporto di sponsorizzazione in coerenza con gli interessi pubblici ed assenza di pregiudizio o danno all’immagine dell’Amministrazione Comunale o alle sue iniziative.</w:t>
      </w:r>
    </w:p>
    <w:p w14:paraId="28A54CF1" w14:textId="4524D824" w:rsidR="00482F53" w:rsidRPr="00511B31" w:rsidRDefault="00511B31" w:rsidP="00A708D4">
      <w:pPr>
        <w:pStyle w:val="Corpotesto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Le garanzie relative alla presenza del logo/marchio/nome ed alla visibilità non sollevano lo Sponsor</w:t>
      </w:r>
      <w:r w:rsidR="00A708D4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dal pagamento del canone relativo alle pubbliche affissioni o di quello relativo all’installazione di mezzi pubblicitari.</w:t>
      </w:r>
    </w:p>
    <w:p w14:paraId="68857411" w14:textId="77777777" w:rsidR="00482F53" w:rsidRPr="00511B31" w:rsidRDefault="00511B31">
      <w:pPr>
        <w:pStyle w:val="Corpotesto"/>
        <w:ind w:right="233"/>
        <w:jc w:val="both"/>
        <w:rPr>
          <w:sz w:val="22"/>
          <w:szCs w:val="22"/>
        </w:rPr>
      </w:pPr>
      <w:r w:rsidRPr="00511B31">
        <w:rPr>
          <w:sz w:val="22"/>
          <w:szCs w:val="22"/>
        </w:rPr>
        <w:t xml:space="preserve">L’Amministrazione Comunale acconsente che lo Sponsor pubblicizzi direttamente, nelle norme d’uso, il proprio </w:t>
      </w:r>
      <w:r w:rsidRPr="00511B31">
        <w:rPr>
          <w:sz w:val="22"/>
          <w:szCs w:val="22"/>
        </w:rPr>
        <w:lastRenderedPageBreak/>
        <w:t>intervento</w:t>
      </w:r>
      <w:r w:rsidRPr="00511B31">
        <w:rPr>
          <w:spacing w:val="3"/>
          <w:sz w:val="22"/>
          <w:szCs w:val="22"/>
        </w:rPr>
        <w:t xml:space="preserve"> </w:t>
      </w:r>
      <w:proofErr w:type="spellStart"/>
      <w:r w:rsidRPr="00511B31">
        <w:rPr>
          <w:sz w:val="22"/>
          <w:szCs w:val="22"/>
        </w:rPr>
        <w:t>sponsorizzativo</w:t>
      </w:r>
      <w:proofErr w:type="spellEnd"/>
      <w:r w:rsidRPr="00511B31">
        <w:rPr>
          <w:sz w:val="22"/>
          <w:szCs w:val="22"/>
        </w:rPr>
        <w:t>.</w:t>
      </w:r>
    </w:p>
    <w:p w14:paraId="62C2AB0E" w14:textId="77777777" w:rsidR="00482F53" w:rsidRPr="00511B31" w:rsidRDefault="00482F53">
      <w:pPr>
        <w:pStyle w:val="Corpotesto"/>
        <w:spacing w:before="6"/>
        <w:ind w:left="0"/>
        <w:rPr>
          <w:sz w:val="22"/>
          <w:szCs w:val="22"/>
        </w:rPr>
      </w:pPr>
    </w:p>
    <w:p w14:paraId="61293417" w14:textId="77777777" w:rsidR="00482F53" w:rsidRPr="00511B31" w:rsidRDefault="00511B31">
      <w:pPr>
        <w:pStyle w:val="Titolo11"/>
        <w:ind w:right="979"/>
        <w:rPr>
          <w:sz w:val="22"/>
          <w:szCs w:val="22"/>
          <w:u w:val="none"/>
        </w:rPr>
      </w:pPr>
      <w:bookmarkStart w:id="3" w:name="Art._8_-_Soggetti_ai_quali_è_rivolto_l’a"/>
      <w:bookmarkEnd w:id="3"/>
      <w:r w:rsidRPr="00511B31">
        <w:rPr>
          <w:sz w:val="22"/>
          <w:szCs w:val="22"/>
          <w:u w:val="none"/>
        </w:rPr>
        <w:t>Art. 8 - Soggetti ai quali è rivolto l’avviso e configurazione delle proposte di sponsorizzazione</w:t>
      </w:r>
    </w:p>
    <w:p w14:paraId="04C047CD" w14:textId="77777777" w:rsidR="00482F53" w:rsidRPr="00511B31" w:rsidRDefault="00511B31">
      <w:pPr>
        <w:pStyle w:val="Corpotesto"/>
        <w:ind w:left="102" w:right="119"/>
        <w:jc w:val="both"/>
        <w:rPr>
          <w:sz w:val="22"/>
          <w:szCs w:val="22"/>
        </w:rPr>
      </w:pPr>
      <w:r w:rsidRPr="00511B31">
        <w:rPr>
          <w:sz w:val="22"/>
          <w:szCs w:val="22"/>
        </w:rPr>
        <w:t xml:space="preserve">I soggetti ai quali è rivolto l’avviso a manifestare il proprio interesse sono enti pubblici e privati, operatori economici, quali imprese, società e associazioni in possesso dei requisiti generali di cui all’art. 80 del </w:t>
      </w:r>
      <w:proofErr w:type="spellStart"/>
      <w:r w:rsidRPr="00511B31">
        <w:rPr>
          <w:sz w:val="22"/>
          <w:szCs w:val="22"/>
        </w:rPr>
        <w:t>D.Lgs.</w:t>
      </w:r>
      <w:proofErr w:type="spellEnd"/>
      <w:r w:rsidRPr="00511B31">
        <w:rPr>
          <w:sz w:val="22"/>
          <w:szCs w:val="22"/>
        </w:rPr>
        <w:t xml:space="preserve"> 50/2016 </w:t>
      </w:r>
      <w:proofErr w:type="spellStart"/>
      <w:r w:rsidRPr="00511B31">
        <w:rPr>
          <w:sz w:val="22"/>
          <w:szCs w:val="22"/>
        </w:rPr>
        <w:t>ss.mm.ii</w:t>
      </w:r>
      <w:proofErr w:type="spellEnd"/>
      <w:r w:rsidRPr="00511B31">
        <w:rPr>
          <w:sz w:val="22"/>
          <w:szCs w:val="22"/>
        </w:rPr>
        <w:t xml:space="preserve">. per contrarre con la Pubblica Amministrazione e che intendono promuovere la propria immagine attraverso la collaborazione con l’Amministrazione Comunale, concorrendo nella realizzazione delle predette iniziative culturali e turistici legati al Natale 2020. Sono ammessi a partecipare anche i soggetti privati in qualità di Procuratori Speciali (collettori di sponsor, quali a titolo indicativo, Agenzie di comunicazione, Agenzie di pubblicità, ecc., </w:t>
      </w:r>
      <w:proofErr w:type="spellStart"/>
      <w:r w:rsidRPr="00511B31">
        <w:rPr>
          <w:sz w:val="22"/>
          <w:szCs w:val="22"/>
        </w:rPr>
        <w:t>purchè</w:t>
      </w:r>
      <w:proofErr w:type="spellEnd"/>
      <w:r w:rsidRPr="00511B31">
        <w:rPr>
          <w:sz w:val="22"/>
          <w:szCs w:val="22"/>
        </w:rPr>
        <w:t xml:space="preserve"> in possesso dei requisiti di legge per contrattare con la P.A. (ex art.80 </w:t>
      </w:r>
      <w:proofErr w:type="spellStart"/>
      <w:r w:rsidRPr="00511B31">
        <w:rPr>
          <w:sz w:val="22"/>
          <w:szCs w:val="22"/>
        </w:rPr>
        <w:t>D.lgs</w:t>
      </w:r>
      <w:proofErr w:type="spellEnd"/>
      <w:r w:rsidRPr="00511B31">
        <w:rPr>
          <w:sz w:val="22"/>
          <w:szCs w:val="22"/>
        </w:rPr>
        <w:t xml:space="preserve"> 50/2016).</w:t>
      </w:r>
    </w:p>
    <w:p w14:paraId="5F8F3719" w14:textId="77777777" w:rsidR="00482F53" w:rsidRPr="00511B31" w:rsidRDefault="00482F53">
      <w:pPr>
        <w:pStyle w:val="Corpotesto"/>
        <w:spacing w:before="6"/>
        <w:ind w:left="0"/>
        <w:rPr>
          <w:sz w:val="22"/>
          <w:szCs w:val="22"/>
        </w:rPr>
      </w:pPr>
    </w:p>
    <w:p w14:paraId="144199B2" w14:textId="5AF714E3" w:rsidR="00482F53" w:rsidRPr="00511B31" w:rsidRDefault="00511B31">
      <w:pPr>
        <w:pStyle w:val="Titolo11"/>
        <w:ind w:left="215" w:right="238"/>
        <w:rPr>
          <w:sz w:val="22"/>
          <w:szCs w:val="22"/>
          <w:u w:val="none"/>
        </w:rPr>
      </w:pPr>
      <w:r w:rsidRPr="00511B31">
        <w:rPr>
          <w:sz w:val="22"/>
          <w:szCs w:val="22"/>
        </w:rPr>
        <w:t>Tali soggetti possono manifestare il proprio interesse alla sponsorizzazione mediante la</w:t>
      </w:r>
      <w:r w:rsidRPr="00511B31">
        <w:rPr>
          <w:sz w:val="22"/>
          <w:szCs w:val="22"/>
          <w:u w:val="none"/>
        </w:rPr>
        <w:t xml:space="preserve"> </w:t>
      </w:r>
      <w:r w:rsidRPr="00511B31">
        <w:rPr>
          <w:sz w:val="22"/>
          <w:szCs w:val="22"/>
        </w:rPr>
        <w:t xml:space="preserve">dichiarazione di cui all'allegato </w:t>
      </w:r>
      <w:r w:rsidR="00A708D4">
        <w:rPr>
          <w:sz w:val="22"/>
          <w:szCs w:val="22"/>
        </w:rPr>
        <w:t xml:space="preserve">2 e </w:t>
      </w:r>
      <w:r w:rsidRPr="00511B31">
        <w:rPr>
          <w:sz w:val="22"/>
          <w:szCs w:val="22"/>
        </w:rPr>
        <w:t xml:space="preserve"> - DGUE.</w:t>
      </w:r>
    </w:p>
    <w:p w14:paraId="33B1EC73" w14:textId="77777777" w:rsidR="00482F53" w:rsidRPr="00511B31" w:rsidRDefault="00482F53">
      <w:pPr>
        <w:pStyle w:val="Corpotesto"/>
        <w:spacing w:before="8"/>
        <w:ind w:left="0"/>
        <w:rPr>
          <w:b/>
          <w:sz w:val="22"/>
          <w:szCs w:val="22"/>
        </w:rPr>
      </w:pPr>
    </w:p>
    <w:p w14:paraId="4BC8C6C0" w14:textId="77777777" w:rsidR="00482F53" w:rsidRPr="00511B31" w:rsidRDefault="00511B31">
      <w:pPr>
        <w:spacing w:before="90"/>
        <w:ind w:left="214"/>
        <w:jc w:val="both"/>
        <w:rPr>
          <w:b/>
        </w:rPr>
      </w:pPr>
      <w:bookmarkStart w:id="4" w:name="Art._9_-_Modalità_di_presentazione_delle"/>
      <w:bookmarkEnd w:id="4"/>
      <w:r w:rsidRPr="00511B31">
        <w:rPr>
          <w:b/>
        </w:rPr>
        <w:t>Art. 9 - Modalità di presentazione delle manifestazioni di interesse</w:t>
      </w:r>
    </w:p>
    <w:p w14:paraId="707D9ED2" w14:textId="77777777" w:rsidR="00482F53" w:rsidRPr="00511B31" w:rsidRDefault="00511B31">
      <w:pPr>
        <w:pStyle w:val="Corpotesto"/>
        <w:tabs>
          <w:tab w:val="left" w:pos="8329"/>
        </w:tabs>
        <w:spacing w:before="4"/>
        <w:ind w:right="225"/>
        <w:jc w:val="both"/>
        <w:rPr>
          <w:b/>
          <w:sz w:val="22"/>
          <w:szCs w:val="22"/>
          <w:u w:val="single"/>
        </w:rPr>
      </w:pPr>
      <w:r w:rsidRPr="00511B31">
        <w:rPr>
          <w:sz w:val="22"/>
          <w:szCs w:val="22"/>
        </w:rPr>
        <w:t xml:space="preserve">Le manifestazioni di interesse degli operatori economici, redatte in lingua italiana, dovranno pervenire </w:t>
      </w:r>
      <w:r w:rsidRPr="00511B31">
        <w:rPr>
          <w:sz w:val="22"/>
          <w:szCs w:val="22"/>
          <w:u w:val="single"/>
        </w:rPr>
        <w:t>in busta chiusa</w:t>
      </w:r>
      <w:r w:rsidRPr="00511B31">
        <w:rPr>
          <w:sz w:val="22"/>
          <w:szCs w:val="22"/>
        </w:rPr>
        <w:t xml:space="preserve"> </w:t>
      </w:r>
      <w:r w:rsidRPr="00511B31">
        <w:rPr>
          <w:sz w:val="22"/>
          <w:szCs w:val="22"/>
          <w:u w:val="single"/>
        </w:rPr>
        <w:t>con l'indicazione del mittente</w:t>
      </w:r>
      <w:r w:rsidRPr="00511B31">
        <w:rPr>
          <w:sz w:val="22"/>
          <w:szCs w:val="22"/>
        </w:rPr>
        <w:t xml:space="preserve"> al Protocollo del Comune di Afragola - Piazza Municipio n. 1 – 80021 Afragola (NA) </w:t>
      </w:r>
      <w:r w:rsidRPr="00511B31">
        <w:rPr>
          <w:b/>
          <w:sz w:val="22"/>
          <w:szCs w:val="22"/>
          <w:u w:val="single"/>
        </w:rPr>
        <w:t>entro le ore 12,00</w:t>
      </w:r>
      <w:r w:rsidRPr="00511B31">
        <w:rPr>
          <w:b/>
          <w:spacing w:val="-24"/>
          <w:sz w:val="22"/>
          <w:szCs w:val="22"/>
          <w:u w:val="single"/>
        </w:rPr>
        <w:t xml:space="preserve"> </w:t>
      </w:r>
      <w:r w:rsidRPr="00511B31">
        <w:rPr>
          <w:b/>
          <w:sz w:val="22"/>
          <w:szCs w:val="22"/>
          <w:u w:val="single"/>
        </w:rPr>
        <w:t>del</w:t>
      </w:r>
      <w:r w:rsidRPr="00511B31">
        <w:rPr>
          <w:b/>
          <w:spacing w:val="1"/>
          <w:sz w:val="22"/>
          <w:szCs w:val="22"/>
          <w:u w:val="single"/>
        </w:rPr>
        <w:t xml:space="preserve"> </w:t>
      </w:r>
      <w:r w:rsidRPr="00511B31">
        <w:rPr>
          <w:b/>
          <w:sz w:val="22"/>
          <w:szCs w:val="22"/>
          <w:u w:val="single"/>
        </w:rPr>
        <w:t xml:space="preserve"> 26/10/2020</w:t>
      </w:r>
    </w:p>
    <w:p w14:paraId="1E42CDC9" w14:textId="77777777" w:rsidR="00482F53" w:rsidRPr="00511B31" w:rsidRDefault="00511B31">
      <w:pPr>
        <w:pStyle w:val="Corpotesto"/>
        <w:spacing w:before="2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Farà fede l’apposizione sulla busta del numero di protocollo con la data e l’ora di ricevimento.</w:t>
      </w:r>
    </w:p>
    <w:p w14:paraId="03DD564A" w14:textId="77777777" w:rsidR="00482F53" w:rsidRPr="00511B31" w:rsidRDefault="00511B31">
      <w:pPr>
        <w:pStyle w:val="Corpotesto"/>
        <w:spacing w:before="2"/>
        <w:ind w:right="237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Il recapito del plico rimane ad esclusivo rischio del mittente ove, per qualsiasi motivo, il plico non dovesse giungere a destinazione entro il tempo utile.</w:t>
      </w:r>
    </w:p>
    <w:p w14:paraId="5D44062F" w14:textId="77777777" w:rsidR="00482F53" w:rsidRPr="00511B31" w:rsidRDefault="00511B31">
      <w:pPr>
        <w:ind w:left="222" w:right="247"/>
        <w:jc w:val="both"/>
        <w:rPr>
          <w:b/>
          <w:i/>
        </w:rPr>
      </w:pPr>
      <w:r w:rsidRPr="00511B31">
        <w:t>Sulla busta dovrà essere apposta la scritta: “</w:t>
      </w:r>
      <w:r w:rsidRPr="00511B31">
        <w:rPr>
          <w:b/>
          <w:i/>
        </w:rPr>
        <w:t>MANIFESTAZIONE DI INTERESSE ALLA SPONSORIZZAZIONE DI EVENTI CULTURALI E TURISTICI IN OCCASIONE DEL NATALE 2020 - NON APRIRE” .</w:t>
      </w:r>
    </w:p>
    <w:p w14:paraId="15AE26D9" w14:textId="77777777" w:rsidR="00482F53" w:rsidRPr="00511B31" w:rsidRDefault="00482F53">
      <w:pPr>
        <w:pStyle w:val="Corpotesto"/>
        <w:spacing w:before="6"/>
        <w:ind w:left="0"/>
        <w:rPr>
          <w:b/>
          <w:i/>
          <w:sz w:val="22"/>
          <w:szCs w:val="22"/>
        </w:rPr>
      </w:pPr>
    </w:p>
    <w:p w14:paraId="55150A47" w14:textId="77777777" w:rsidR="00482F53" w:rsidRPr="00511B31" w:rsidRDefault="00511B31">
      <w:pPr>
        <w:pStyle w:val="Titolo11"/>
        <w:rPr>
          <w:sz w:val="22"/>
          <w:szCs w:val="22"/>
          <w:u w:val="none"/>
        </w:rPr>
      </w:pPr>
      <w:bookmarkStart w:id="5" w:name="Art._10_-_Lettera_di_invito_alla_formali"/>
      <w:bookmarkEnd w:id="5"/>
      <w:r w:rsidRPr="00511B31">
        <w:rPr>
          <w:sz w:val="22"/>
          <w:szCs w:val="22"/>
          <w:u w:val="none"/>
        </w:rPr>
        <w:t>Art. 10 - Lettera di invito alla formalizzazione dell’offerta di sponsorizzazione</w:t>
      </w:r>
    </w:p>
    <w:p w14:paraId="23382F85" w14:textId="77777777" w:rsidR="00482F53" w:rsidRPr="00511B31" w:rsidRDefault="00511B31">
      <w:pPr>
        <w:spacing w:before="6"/>
        <w:ind w:left="222" w:right="219"/>
        <w:jc w:val="both"/>
        <w:rPr>
          <w:b/>
        </w:rPr>
      </w:pPr>
      <w:r w:rsidRPr="00511B31">
        <w:t xml:space="preserve">Ai soggetti che hanno formulato valida manifestazione di interesse alla sponsorizzazione, </w:t>
      </w:r>
      <w:r w:rsidRPr="00511B31">
        <w:rPr>
          <w:b/>
          <w:u w:val="single"/>
        </w:rPr>
        <w:t>l’ente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promotore invierà – in una successiva fase della procedura – una lettera di invito alla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formalizzazione dell’offerta di sponsorizzazione ove verrà indicato il/gli evento/i che il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candidato potrà sponsorizzare, l’entità e la natura della sponsorizzazione, la descrizione del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piano e delle modalità di sponsorizzazione che espliciti le tipologie di diritti che si potranno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utilizzare, la durata ed una previsione delle modalità del loro</w:t>
      </w:r>
      <w:r w:rsidRPr="00511B31">
        <w:rPr>
          <w:b/>
          <w:spacing w:val="-4"/>
          <w:u w:val="single"/>
        </w:rPr>
        <w:t xml:space="preserve"> </w:t>
      </w:r>
      <w:r w:rsidRPr="00511B31">
        <w:rPr>
          <w:b/>
          <w:u w:val="single"/>
        </w:rPr>
        <w:t>utilizzo.</w:t>
      </w:r>
    </w:p>
    <w:p w14:paraId="3D83C01B" w14:textId="77777777" w:rsidR="00482F53" w:rsidRPr="00511B31" w:rsidRDefault="00511B31">
      <w:pPr>
        <w:pStyle w:val="Corpotesto"/>
        <w:ind w:right="224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L’Amministrazione Comunale potrà consentire la presenza di più Sponsor per ogni singolo evento/iniziativa/manifestazione, assicurando la contemporanea presenza del logo/marchio/nome di ciascuno Sponsor sul relativo materiale promozionale.</w:t>
      </w:r>
    </w:p>
    <w:p w14:paraId="026DADE5" w14:textId="77777777" w:rsidR="00482F53" w:rsidRPr="00511B31" w:rsidRDefault="00511B31">
      <w:pPr>
        <w:spacing w:before="1"/>
        <w:ind w:left="222" w:right="226"/>
        <w:jc w:val="both"/>
      </w:pPr>
      <w:r w:rsidRPr="00511B31">
        <w:rPr>
          <w:b/>
          <w:u w:val="single"/>
        </w:rPr>
        <w:t>E’ ammessa la presenza di più sponsorizzazioni di natura finanziaria</w:t>
      </w:r>
      <w:r w:rsidRPr="00511B31">
        <w:t>. I soggetti partecipanti, potranno richiedere l’esclusività del tipo di sponsorizzazione, motivandone le ragioni.</w:t>
      </w:r>
    </w:p>
    <w:p w14:paraId="44B4D4C0" w14:textId="77777777" w:rsidR="00482F53" w:rsidRPr="00511B31" w:rsidRDefault="00511B31">
      <w:pPr>
        <w:pStyle w:val="Titolo11"/>
        <w:ind w:left="222" w:right="238"/>
        <w:rPr>
          <w:sz w:val="22"/>
          <w:szCs w:val="22"/>
          <w:u w:val="none"/>
        </w:rPr>
      </w:pPr>
      <w:r w:rsidRPr="00511B31">
        <w:rPr>
          <w:sz w:val="22"/>
          <w:szCs w:val="22"/>
        </w:rPr>
        <w:t>Nella lettera di invito verranno altresì predeterminati eventuali parametri di valutazione delle</w:t>
      </w:r>
      <w:r w:rsidRPr="00511B31">
        <w:rPr>
          <w:sz w:val="22"/>
          <w:szCs w:val="22"/>
          <w:u w:val="none"/>
        </w:rPr>
        <w:t xml:space="preserve"> </w:t>
      </w:r>
      <w:r w:rsidRPr="00511B31">
        <w:rPr>
          <w:sz w:val="22"/>
          <w:szCs w:val="22"/>
        </w:rPr>
        <w:t>offerte in caso di richiesta di due o più candidati Sponsor di esclusività della sponsorizzazione</w:t>
      </w:r>
      <w:r w:rsidRPr="00511B31">
        <w:rPr>
          <w:sz w:val="22"/>
          <w:szCs w:val="22"/>
          <w:u w:val="none"/>
        </w:rPr>
        <w:t xml:space="preserve"> </w:t>
      </w:r>
      <w:r w:rsidRPr="00511B31">
        <w:rPr>
          <w:sz w:val="22"/>
          <w:szCs w:val="22"/>
        </w:rPr>
        <w:t>del/dei medesimo/i evento/i.</w:t>
      </w:r>
    </w:p>
    <w:p w14:paraId="6852AA2F" w14:textId="4673B073" w:rsidR="00482F53" w:rsidRPr="00511B31" w:rsidRDefault="00511B31">
      <w:pPr>
        <w:ind w:left="222" w:right="228"/>
        <w:jc w:val="both"/>
        <w:rPr>
          <w:b/>
        </w:rPr>
      </w:pPr>
      <w:r w:rsidRPr="00511B31">
        <w:rPr>
          <w:b/>
          <w:u w:val="single"/>
        </w:rPr>
        <w:t>Nel caso di una pluralità di proposte relative allo stesso intervento, considerato che è interesse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dell’Amministrazione ottimizzare la raccolta dei fondi da destinare al finanziamento degli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eventi in parola, sarà valutata assieme ai proponenti anche la possibilità di costituire un pool di</w:t>
      </w:r>
      <w:r w:rsidRPr="00511B31">
        <w:rPr>
          <w:b/>
        </w:rPr>
        <w:t xml:space="preserve"> </w:t>
      </w:r>
      <w:r w:rsidRPr="00511B31">
        <w:rPr>
          <w:b/>
          <w:u w:val="single"/>
        </w:rPr>
        <w:t>Sponsor al fine di realizzare un</w:t>
      </w:r>
      <w:r w:rsidR="00574538">
        <w:rPr>
          <w:b/>
          <w:u w:val="single"/>
        </w:rPr>
        <w:t>’</w:t>
      </w:r>
      <w:r w:rsidRPr="00511B31">
        <w:rPr>
          <w:b/>
          <w:u w:val="single"/>
        </w:rPr>
        <w:t xml:space="preserve"> azione di “sponsorizzazione</w:t>
      </w:r>
      <w:r w:rsidRPr="00511B31">
        <w:rPr>
          <w:b/>
          <w:spacing w:val="-4"/>
          <w:u w:val="single"/>
        </w:rPr>
        <w:t xml:space="preserve"> </w:t>
      </w:r>
      <w:r w:rsidRPr="00511B31">
        <w:rPr>
          <w:b/>
          <w:u w:val="single"/>
        </w:rPr>
        <w:t>sinergica”.</w:t>
      </w:r>
    </w:p>
    <w:p w14:paraId="6E1EF695" w14:textId="77777777" w:rsidR="00574538" w:rsidRDefault="00574538" w:rsidP="00574538">
      <w:pPr>
        <w:pStyle w:val="Corpotesto"/>
        <w:ind w:left="215" w:right="223"/>
        <w:jc w:val="both"/>
        <w:rPr>
          <w:sz w:val="22"/>
          <w:szCs w:val="22"/>
        </w:rPr>
      </w:pPr>
    </w:p>
    <w:p w14:paraId="39B9F3D4" w14:textId="093ECB6C" w:rsidR="00482F53" w:rsidRPr="00511B31" w:rsidRDefault="00511B31" w:rsidP="00574538">
      <w:pPr>
        <w:pStyle w:val="Corpotesto"/>
        <w:ind w:left="215" w:right="223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In conformità all’art. 43 della legge 27/12/1997 n.449 l’Amministrazione si riserva la facoltà di valutare in ogni tempo la fattibilità della sponsorizzazione in relazione alla congruità ed all’appropriatezza delle proposte ricevute nonché alla tipologia e modalità del messaggio pubblicitario proposto dal concorrente e di non accettare proposte che per la natura della sponsorizzazione</w:t>
      </w:r>
      <w:r w:rsidRPr="00511B31">
        <w:rPr>
          <w:spacing w:val="19"/>
          <w:sz w:val="22"/>
          <w:szCs w:val="22"/>
        </w:rPr>
        <w:t xml:space="preserve"> </w:t>
      </w:r>
      <w:r w:rsidRPr="00511B31">
        <w:rPr>
          <w:sz w:val="22"/>
          <w:szCs w:val="22"/>
        </w:rPr>
        <w:t>o</w:t>
      </w:r>
      <w:r w:rsidRPr="00511B31">
        <w:rPr>
          <w:spacing w:val="18"/>
          <w:sz w:val="22"/>
          <w:szCs w:val="22"/>
        </w:rPr>
        <w:t xml:space="preserve"> </w:t>
      </w:r>
      <w:r w:rsidRPr="00511B31">
        <w:rPr>
          <w:sz w:val="22"/>
          <w:szCs w:val="22"/>
        </w:rPr>
        <w:t>per</w:t>
      </w:r>
      <w:r w:rsidRPr="00511B31">
        <w:rPr>
          <w:spacing w:val="17"/>
          <w:sz w:val="22"/>
          <w:szCs w:val="22"/>
        </w:rPr>
        <w:t xml:space="preserve"> </w:t>
      </w:r>
      <w:r w:rsidRPr="00511B31">
        <w:rPr>
          <w:sz w:val="22"/>
          <w:szCs w:val="22"/>
        </w:rPr>
        <w:t>l’attività</w:t>
      </w:r>
      <w:r w:rsidRPr="00511B31">
        <w:rPr>
          <w:spacing w:val="22"/>
          <w:sz w:val="22"/>
          <w:szCs w:val="22"/>
        </w:rPr>
        <w:t xml:space="preserve"> </w:t>
      </w:r>
      <w:r w:rsidRPr="00511B31">
        <w:rPr>
          <w:sz w:val="22"/>
          <w:szCs w:val="22"/>
        </w:rPr>
        <w:t>dello</w:t>
      </w:r>
      <w:r w:rsidRPr="00511B31">
        <w:rPr>
          <w:spacing w:val="20"/>
          <w:sz w:val="22"/>
          <w:szCs w:val="22"/>
        </w:rPr>
        <w:t xml:space="preserve"> </w:t>
      </w:r>
      <w:r w:rsidRPr="00511B31">
        <w:rPr>
          <w:sz w:val="22"/>
          <w:szCs w:val="22"/>
        </w:rPr>
        <w:t>Sponsor</w:t>
      </w:r>
      <w:r w:rsidRPr="00511B31">
        <w:rPr>
          <w:spacing w:val="17"/>
          <w:sz w:val="22"/>
          <w:szCs w:val="22"/>
        </w:rPr>
        <w:t xml:space="preserve"> </w:t>
      </w:r>
      <w:r w:rsidRPr="00511B31">
        <w:rPr>
          <w:sz w:val="22"/>
          <w:szCs w:val="22"/>
        </w:rPr>
        <w:t>siano</w:t>
      </w:r>
      <w:r w:rsidRPr="00511B31">
        <w:rPr>
          <w:spacing w:val="18"/>
          <w:sz w:val="22"/>
          <w:szCs w:val="22"/>
        </w:rPr>
        <w:t xml:space="preserve"> </w:t>
      </w:r>
      <w:r w:rsidRPr="00511B31">
        <w:rPr>
          <w:sz w:val="22"/>
          <w:szCs w:val="22"/>
        </w:rPr>
        <w:t>ritenute</w:t>
      </w:r>
      <w:r w:rsidRPr="00511B31">
        <w:rPr>
          <w:spacing w:val="21"/>
          <w:sz w:val="22"/>
          <w:szCs w:val="22"/>
        </w:rPr>
        <w:t xml:space="preserve"> </w:t>
      </w:r>
      <w:r w:rsidRPr="00511B31">
        <w:rPr>
          <w:sz w:val="22"/>
          <w:szCs w:val="22"/>
        </w:rPr>
        <w:t>incompatibili</w:t>
      </w:r>
      <w:r w:rsidRPr="00511B31">
        <w:rPr>
          <w:spacing w:val="21"/>
          <w:sz w:val="22"/>
          <w:szCs w:val="22"/>
        </w:rPr>
        <w:t xml:space="preserve"> </w:t>
      </w:r>
      <w:r w:rsidRPr="00511B31">
        <w:rPr>
          <w:sz w:val="22"/>
          <w:szCs w:val="22"/>
        </w:rPr>
        <w:t>con</w:t>
      </w:r>
      <w:r w:rsidRPr="00511B31">
        <w:rPr>
          <w:spacing w:val="18"/>
          <w:sz w:val="22"/>
          <w:szCs w:val="22"/>
        </w:rPr>
        <w:t xml:space="preserve"> </w:t>
      </w:r>
      <w:r w:rsidRPr="00511B31">
        <w:rPr>
          <w:sz w:val="22"/>
          <w:szCs w:val="22"/>
        </w:rPr>
        <w:t>il</w:t>
      </w:r>
      <w:r w:rsidRPr="00511B31">
        <w:rPr>
          <w:spacing w:val="18"/>
          <w:sz w:val="22"/>
          <w:szCs w:val="22"/>
        </w:rPr>
        <w:t xml:space="preserve"> </w:t>
      </w:r>
      <w:r w:rsidRPr="00511B31">
        <w:rPr>
          <w:sz w:val="22"/>
          <w:szCs w:val="22"/>
        </w:rPr>
        <w:t>ruolo</w:t>
      </w:r>
      <w:r w:rsidRPr="00511B31">
        <w:rPr>
          <w:spacing w:val="18"/>
          <w:sz w:val="22"/>
          <w:szCs w:val="22"/>
        </w:rPr>
        <w:t xml:space="preserve"> </w:t>
      </w:r>
      <w:r w:rsidRPr="00511B31">
        <w:rPr>
          <w:sz w:val="22"/>
          <w:szCs w:val="22"/>
        </w:rPr>
        <w:t>istituzionale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 xml:space="preserve">dell’Amministrazione, secondo i principi e le finalità sanciti nello Statuto del Comune di </w:t>
      </w:r>
      <w:r w:rsidRPr="00511B31">
        <w:rPr>
          <w:spacing w:val="-4"/>
          <w:sz w:val="22"/>
          <w:szCs w:val="22"/>
        </w:rPr>
        <w:t xml:space="preserve">Afragola. </w:t>
      </w:r>
      <w:r w:rsidRPr="00511B31">
        <w:rPr>
          <w:sz w:val="22"/>
          <w:szCs w:val="22"/>
        </w:rPr>
        <w:t>Qualora la procedura di selezione andasse deserta o, comunque, non pervenissero offerte di sponsorizzazion</w:t>
      </w:r>
      <w:r w:rsidR="00574538">
        <w:rPr>
          <w:sz w:val="22"/>
          <w:szCs w:val="22"/>
        </w:rPr>
        <w:t>e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per</w:t>
      </w:r>
      <w:r w:rsidRPr="00511B31">
        <w:rPr>
          <w:sz w:val="22"/>
          <w:szCs w:val="22"/>
        </w:rPr>
        <w:tab/>
        <w:t>alcuni</w:t>
      </w:r>
      <w:r w:rsidRPr="00511B31">
        <w:rPr>
          <w:sz w:val="22"/>
          <w:szCs w:val="22"/>
        </w:rPr>
        <w:tab/>
        <w:t>degli</w:t>
      </w:r>
      <w:r w:rsidRPr="00511B31">
        <w:rPr>
          <w:sz w:val="22"/>
          <w:szCs w:val="22"/>
        </w:rPr>
        <w:tab/>
        <w:t>eventi/manifestazioni</w:t>
      </w:r>
      <w:r w:rsidRPr="00511B31">
        <w:rPr>
          <w:sz w:val="22"/>
          <w:szCs w:val="22"/>
        </w:rPr>
        <w:tab/>
        <w:t>oggetto</w:t>
      </w:r>
      <w:r w:rsidRPr="00511B31">
        <w:rPr>
          <w:sz w:val="22"/>
          <w:szCs w:val="22"/>
        </w:rPr>
        <w:tab/>
        <w:t>di</w:t>
      </w:r>
      <w:r w:rsidRPr="00511B31">
        <w:rPr>
          <w:sz w:val="22"/>
          <w:szCs w:val="22"/>
        </w:rPr>
        <w:tab/>
      </w:r>
      <w:r w:rsidRPr="00511B31">
        <w:rPr>
          <w:spacing w:val="-1"/>
          <w:sz w:val="22"/>
          <w:szCs w:val="22"/>
        </w:rPr>
        <w:t xml:space="preserve">sponsorizzazione, </w:t>
      </w:r>
      <w:r w:rsidRPr="00511B31">
        <w:rPr>
          <w:sz w:val="22"/>
          <w:szCs w:val="22"/>
        </w:rPr>
        <w:t>l'Amministrazione si riserva di procedere alla stipula di contratti di sponsorizzazione con soggetti terzi, purché in possesso dei requisiti di cui al presente avviso.</w:t>
      </w:r>
    </w:p>
    <w:p w14:paraId="2DCBD4B3" w14:textId="77777777" w:rsidR="00482F53" w:rsidRPr="00511B31" w:rsidRDefault="00482F53">
      <w:pPr>
        <w:pStyle w:val="Corpotesto"/>
        <w:spacing w:before="2"/>
        <w:ind w:left="0"/>
        <w:rPr>
          <w:sz w:val="22"/>
          <w:szCs w:val="22"/>
        </w:rPr>
      </w:pPr>
    </w:p>
    <w:p w14:paraId="7FAB91D8" w14:textId="77777777" w:rsidR="00482F53" w:rsidRPr="00511B31" w:rsidRDefault="00511B31">
      <w:pPr>
        <w:pStyle w:val="Titolo11"/>
        <w:jc w:val="left"/>
        <w:rPr>
          <w:sz w:val="22"/>
          <w:szCs w:val="22"/>
          <w:u w:val="none"/>
        </w:rPr>
      </w:pPr>
      <w:bookmarkStart w:id="6" w:name="Art._11_-_Sponsorizzazioni_escluse"/>
      <w:bookmarkEnd w:id="6"/>
      <w:r w:rsidRPr="00511B31">
        <w:rPr>
          <w:sz w:val="22"/>
          <w:szCs w:val="22"/>
          <w:u w:val="none"/>
        </w:rPr>
        <w:t>Art. 11 - Sponsorizzazioni escluse</w:t>
      </w:r>
    </w:p>
    <w:p w14:paraId="7406FBDC" w14:textId="547DC889" w:rsidR="00482F53" w:rsidRPr="00511B31" w:rsidRDefault="00511B31" w:rsidP="00C0047C">
      <w:pPr>
        <w:pStyle w:val="Corpotesto"/>
        <w:tabs>
          <w:tab w:val="left" w:pos="2605"/>
          <w:tab w:val="left" w:pos="3915"/>
          <w:tab w:val="left" w:pos="4505"/>
          <w:tab w:val="left" w:pos="5695"/>
          <w:tab w:val="left" w:pos="6287"/>
          <w:tab w:val="left" w:pos="6997"/>
          <w:tab w:val="left" w:pos="8425"/>
          <w:tab w:val="left" w:pos="9615"/>
        </w:tabs>
        <w:spacing w:before="4"/>
        <w:ind w:left="215" w:right="230" w:hanging="2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L’Amministrazione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Comunale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si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riserva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di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non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accettare</w:t>
      </w:r>
      <w:r w:rsidR="00C0047C">
        <w:rPr>
          <w:sz w:val="22"/>
          <w:szCs w:val="22"/>
        </w:rPr>
        <w:t xml:space="preserve"> </w:t>
      </w:r>
      <w:r w:rsidRPr="00511B31">
        <w:rPr>
          <w:sz w:val="22"/>
          <w:szCs w:val="22"/>
        </w:rPr>
        <w:t>offerte</w:t>
      </w:r>
      <w:r w:rsidR="00C0047C">
        <w:rPr>
          <w:sz w:val="22"/>
          <w:szCs w:val="22"/>
        </w:rPr>
        <w:t xml:space="preserve"> </w:t>
      </w:r>
      <w:r w:rsidRPr="00511B31">
        <w:rPr>
          <w:spacing w:val="-4"/>
          <w:sz w:val="22"/>
          <w:szCs w:val="22"/>
        </w:rPr>
        <w:t xml:space="preserve">di </w:t>
      </w:r>
      <w:r w:rsidRPr="00511B31">
        <w:rPr>
          <w:sz w:val="22"/>
          <w:szCs w:val="22"/>
        </w:rPr>
        <w:t>sponsorizzazione che per la loro natura, per l’attività dello Sponsor, per l’immagine o per il marchio, per i contenuti del piano di comunicazione proposto, siano</w:t>
      </w:r>
      <w:r w:rsidRPr="00511B31">
        <w:rPr>
          <w:spacing w:val="1"/>
          <w:sz w:val="22"/>
          <w:szCs w:val="22"/>
        </w:rPr>
        <w:t xml:space="preserve"> </w:t>
      </w:r>
      <w:r w:rsidRPr="00511B31">
        <w:rPr>
          <w:sz w:val="22"/>
          <w:szCs w:val="22"/>
        </w:rPr>
        <w:t>ritenute:</w:t>
      </w:r>
    </w:p>
    <w:p w14:paraId="4AF91272" w14:textId="77777777" w:rsidR="00482F53" w:rsidRPr="00511B31" w:rsidRDefault="00511B31">
      <w:pPr>
        <w:pStyle w:val="Corpotesto"/>
        <w:spacing w:line="229" w:lineRule="exact"/>
        <w:ind w:left="215"/>
        <w:rPr>
          <w:sz w:val="22"/>
          <w:szCs w:val="22"/>
        </w:rPr>
      </w:pPr>
      <w:r w:rsidRPr="00511B31">
        <w:rPr>
          <w:sz w:val="22"/>
          <w:szCs w:val="22"/>
        </w:rPr>
        <w:lastRenderedPageBreak/>
        <w:t>. incompatibili con il ruolo e l’attività istituzionale del Comune di Afragola;</w:t>
      </w:r>
    </w:p>
    <w:p w14:paraId="50456C11" w14:textId="77777777" w:rsidR="00482F53" w:rsidRPr="00511B31" w:rsidRDefault="00511B31">
      <w:pPr>
        <w:pStyle w:val="Corpotesto"/>
        <w:ind w:left="215"/>
        <w:rPr>
          <w:sz w:val="22"/>
          <w:szCs w:val="22"/>
        </w:rPr>
      </w:pPr>
      <w:r w:rsidRPr="00511B31">
        <w:rPr>
          <w:sz w:val="22"/>
          <w:szCs w:val="22"/>
        </w:rPr>
        <w:t>. in contrasto con gli indirizzi dell’Amministrazione Comunale e possano creare pregiudizio o danno all’immagine ed alle iniziative dell’Amministrazione Comunale;</w:t>
      </w:r>
    </w:p>
    <w:p w14:paraId="124F9B0D" w14:textId="77777777" w:rsidR="00482F53" w:rsidRPr="00511B31" w:rsidRDefault="00511B31">
      <w:pPr>
        <w:pStyle w:val="Corpotesto"/>
        <w:rPr>
          <w:sz w:val="22"/>
          <w:szCs w:val="22"/>
        </w:rPr>
      </w:pPr>
      <w:r w:rsidRPr="00511B31">
        <w:rPr>
          <w:sz w:val="22"/>
          <w:szCs w:val="22"/>
        </w:rPr>
        <w:t>. inaccettabili per motivi di interesse pubblico.</w:t>
      </w:r>
    </w:p>
    <w:p w14:paraId="12FBF128" w14:textId="77777777" w:rsidR="00482F53" w:rsidRPr="00511B31" w:rsidRDefault="00511B31">
      <w:pPr>
        <w:pStyle w:val="Corpotesto"/>
        <w:rPr>
          <w:sz w:val="22"/>
          <w:szCs w:val="22"/>
        </w:rPr>
      </w:pPr>
      <w:r w:rsidRPr="00511B31">
        <w:rPr>
          <w:sz w:val="22"/>
          <w:szCs w:val="22"/>
        </w:rPr>
        <w:t>Inoltre l’Amministrazione Comunale si riserva di rifiutare qualsiasi sponsorizzazione qualora:</w:t>
      </w:r>
    </w:p>
    <w:p w14:paraId="665F3E2E" w14:textId="77777777" w:rsidR="00482F53" w:rsidRPr="00511B31" w:rsidRDefault="00511B31">
      <w:pPr>
        <w:pStyle w:val="Paragrafoelenco"/>
        <w:numPr>
          <w:ilvl w:val="0"/>
          <w:numId w:val="1"/>
        </w:numPr>
        <w:tabs>
          <w:tab w:val="left" w:pos="590"/>
        </w:tabs>
      </w:pPr>
      <w:r w:rsidRPr="00511B31">
        <w:t>ritenga che possa derivare un conflitto di interesse tra l’attività pubblica e quella</w:t>
      </w:r>
      <w:r w:rsidRPr="00511B31">
        <w:rPr>
          <w:spacing w:val="-4"/>
        </w:rPr>
        <w:t xml:space="preserve"> </w:t>
      </w:r>
      <w:r w:rsidRPr="00511B31">
        <w:t>privata;</w:t>
      </w:r>
    </w:p>
    <w:p w14:paraId="6EE162D2" w14:textId="77777777" w:rsidR="00482F53" w:rsidRPr="00511B31" w:rsidRDefault="00511B31">
      <w:pPr>
        <w:pStyle w:val="Paragrafoelenco"/>
        <w:numPr>
          <w:ilvl w:val="0"/>
          <w:numId w:val="1"/>
        </w:numPr>
        <w:tabs>
          <w:tab w:val="left" w:pos="578"/>
        </w:tabs>
        <w:spacing w:before="2"/>
        <w:ind w:left="214" w:right="242" w:firstLine="0"/>
      </w:pPr>
      <w:r w:rsidRPr="00511B31">
        <w:t>ravvisi nel messaggio pubblicitario un possibile pregiudizio o danno alla sua immagine o alle proprie iniziative;</w:t>
      </w:r>
    </w:p>
    <w:p w14:paraId="5798F2A5" w14:textId="77777777" w:rsidR="00482F53" w:rsidRPr="00511B31" w:rsidRDefault="00511B31">
      <w:pPr>
        <w:pStyle w:val="Paragrafoelenco"/>
        <w:numPr>
          <w:ilvl w:val="0"/>
          <w:numId w:val="1"/>
        </w:numPr>
        <w:tabs>
          <w:tab w:val="left" w:pos="576"/>
        </w:tabs>
        <w:ind w:left="214" w:right="4033" w:firstLine="0"/>
      </w:pPr>
      <w:r w:rsidRPr="00511B31">
        <w:t>la reputi inaccettabile per motivi di inopportunità</w:t>
      </w:r>
      <w:r w:rsidRPr="00511B31">
        <w:rPr>
          <w:spacing w:val="-18"/>
        </w:rPr>
        <w:t xml:space="preserve"> </w:t>
      </w:r>
      <w:r w:rsidRPr="00511B31">
        <w:t>generale. Sono in ogni caso escluse le sponsorizzazioni</w:t>
      </w:r>
      <w:r w:rsidRPr="00511B31">
        <w:rPr>
          <w:spacing w:val="-5"/>
        </w:rPr>
        <w:t xml:space="preserve"> </w:t>
      </w:r>
      <w:r w:rsidRPr="00511B31">
        <w:t>riguardanti:</w:t>
      </w:r>
    </w:p>
    <w:p w14:paraId="21A19490" w14:textId="77777777" w:rsidR="00482F53" w:rsidRPr="00511B31" w:rsidRDefault="00511B31">
      <w:pPr>
        <w:pStyle w:val="Paragrafoelenco"/>
        <w:numPr>
          <w:ilvl w:val="0"/>
          <w:numId w:val="2"/>
        </w:numPr>
        <w:tabs>
          <w:tab w:val="left" w:pos="759"/>
          <w:tab w:val="left" w:pos="760"/>
          <w:tab w:val="left" w:pos="2263"/>
          <w:tab w:val="left" w:pos="2809"/>
          <w:tab w:val="left" w:pos="3833"/>
          <w:tab w:val="left" w:pos="5217"/>
          <w:tab w:val="left" w:pos="6723"/>
          <w:tab w:val="left" w:pos="8227"/>
          <w:tab w:val="left" w:pos="8653"/>
        </w:tabs>
      </w:pPr>
      <w:r w:rsidRPr="00511B31">
        <w:t>propaganda</w:t>
      </w:r>
      <w:r w:rsidRPr="00511B31">
        <w:tab/>
        <w:t>di</w:t>
      </w:r>
      <w:r w:rsidRPr="00511B31">
        <w:tab/>
        <w:t>natura</w:t>
      </w:r>
      <w:r w:rsidRPr="00511B31">
        <w:tab/>
        <w:t>politica,</w:t>
      </w:r>
      <w:r w:rsidRPr="00511B31">
        <w:tab/>
        <w:t>sindacale,</w:t>
      </w:r>
      <w:r w:rsidRPr="00511B31">
        <w:tab/>
        <w:t>filosofica</w:t>
      </w:r>
      <w:r w:rsidRPr="00511B31">
        <w:tab/>
        <w:t>o</w:t>
      </w:r>
      <w:r w:rsidRPr="00511B31">
        <w:tab/>
        <w:t>religiosa;</w:t>
      </w:r>
    </w:p>
    <w:p w14:paraId="4ECD0C03" w14:textId="77777777" w:rsidR="00482F53" w:rsidRPr="00511B31" w:rsidRDefault="00511B31">
      <w:pPr>
        <w:pStyle w:val="Paragrafoelenco"/>
        <w:numPr>
          <w:ilvl w:val="0"/>
          <w:numId w:val="2"/>
        </w:numPr>
        <w:tabs>
          <w:tab w:val="left" w:pos="616"/>
          <w:tab w:val="left" w:pos="1807"/>
          <w:tab w:val="left" w:pos="2653"/>
          <w:tab w:val="left" w:pos="3004"/>
          <w:tab w:val="left" w:pos="3769"/>
          <w:tab w:val="left" w:pos="4102"/>
          <w:tab w:val="left" w:pos="4680"/>
          <w:tab w:val="left" w:pos="5153"/>
          <w:tab w:val="left" w:pos="5991"/>
          <w:tab w:val="left" w:pos="6343"/>
          <w:tab w:val="left" w:pos="7827"/>
          <w:tab w:val="left" w:pos="8244"/>
          <w:tab w:val="left" w:pos="9270"/>
        </w:tabs>
        <w:ind w:left="615" w:right="228" w:hanging="402"/>
      </w:pPr>
      <w:r w:rsidRPr="00511B31">
        <w:t>pubblicità</w:t>
      </w:r>
      <w:r w:rsidRPr="00511B31">
        <w:tab/>
        <w:t>diretta</w:t>
      </w:r>
      <w:r w:rsidRPr="00511B31">
        <w:tab/>
        <w:t>o</w:t>
      </w:r>
      <w:r w:rsidRPr="00511B31">
        <w:tab/>
        <w:t>collegata</w:t>
      </w:r>
      <w:r w:rsidRPr="00511B31">
        <w:tab/>
        <w:t>alla</w:t>
      </w:r>
      <w:r w:rsidRPr="00511B31">
        <w:tab/>
        <w:t>produzione</w:t>
      </w:r>
      <w:r w:rsidRPr="00511B31">
        <w:tab/>
        <w:t>o</w:t>
      </w:r>
      <w:r w:rsidRPr="00511B31">
        <w:tab/>
        <w:t>distribuzione</w:t>
      </w:r>
      <w:r w:rsidRPr="00511B31">
        <w:tab/>
        <w:t>di</w:t>
      </w:r>
      <w:r w:rsidRPr="00511B31">
        <w:tab/>
        <w:t>tabacco,</w:t>
      </w:r>
      <w:r w:rsidRPr="00511B31">
        <w:tab/>
      </w:r>
      <w:r w:rsidRPr="00511B31">
        <w:rPr>
          <w:spacing w:val="-3"/>
        </w:rPr>
        <w:t xml:space="preserve">prodotti </w:t>
      </w:r>
      <w:r w:rsidRPr="00511B31">
        <w:t>superalcolici,</w:t>
      </w:r>
      <w:r w:rsidRPr="00511B31">
        <w:tab/>
      </w:r>
      <w:r w:rsidRPr="00511B31">
        <w:tab/>
      </w:r>
      <w:r w:rsidRPr="00511B31">
        <w:tab/>
        <w:t>materiale</w:t>
      </w:r>
      <w:r w:rsidRPr="00511B31">
        <w:tab/>
      </w:r>
      <w:r w:rsidRPr="00511B31">
        <w:tab/>
        <w:t>pornografico e/o a sfondo</w:t>
      </w:r>
      <w:r w:rsidRPr="00511B31">
        <w:rPr>
          <w:spacing w:val="-8"/>
        </w:rPr>
        <w:t xml:space="preserve"> </w:t>
      </w:r>
      <w:r w:rsidRPr="00511B31">
        <w:t>sessuale;</w:t>
      </w:r>
    </w:p>
    <w:p w14:paraId="2B52B5AB" w14:textId="77777777" w:rsidR="00482F53" w:rsidRPr="00511B31" w:rsidRDefault="00511B31">
      <w:pPr>
        <w:pStyle w:val="Paragrafoelenco"/>
        <w:numPr>
          <w:ilvl w:val="0"/>
          <w:numId w:val="2"/>
        </w:numPr>
        <w:tabs>
          <w:tab w:val="left" w:pos="628"/>
        </w:tabs>
        <w:ind w:left="628" w:hanging="414"/>
      </w:pPr>
      <w:r w:rsidRPr="00511B31">
        <w:t>messaggi offensivi, incluse le espressioni di fanatismo, razzismo, odio o</w:t>
      </w:r>
      <w:r w:rsidRPr="00511B31">
        <w:rPr>
          <w:spacing w:val="-2"/>
        </w:rPr>
        <w:t xml:space="preserve"> </w:t>
      </w:r>
      <w:r w:rsidRPr="00511B31">
        <w:t>minaccia;</w:t>
      </w:r>
    </w:p>
    <w:p w14:paraId="1F102E26" w14:textId="77777777" w:rsidR="00482F53" w:rsidRPr="00511B31" w:rsidRDefault="00511B31">
      <w:pPr>
        <w:pStyle w:val="Paragrafoelenco"/>
        <w:numPr>
          <w:ilvl w:val="0"/>
          <w:numId w:val="2"/>
        </w:numPr>
        <w:tabs>
          <w:tab w:val="left" w:pos="574"/>
        </w:tabs>
        <w:ind w:left="574" w:hanging="360"/>
      </w:pPr>
      <w:r w:rsidRPr="00511B31">
        <w:t>gioco d’azzardo.</w:t>
      </w:r>
    </w:p>
    <w:p w14:paraId="4AC73727" w14:textId="77777777" w:rsidR="00482F53" w:rsidRPr="00511B31" w:rsidRDefault="00511B31">
      <w:pPr>
        <w:pStyle w:val="Corpotesto"/>
        <w:ind w:right="226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Qualora, per sopraggiunti motivi, riconducibili alle cause di esclusione previste nel presente articolo, l’Amministrazione decida di rifiutare una proposta precedentemente accettata, il soggetto proponente non può avanzare alcuna pretesa e richiedere alcun indennizzo o risarcimento.</w:t>
      </w:r>
    </w:p>
    <w:p w14:paraId="579BBAB8" w14:textId="77777777" w:rsidR="00482F53" w:rsidRPr="00511B31" w:rsidRDefault="00482F53">
      <w:pPr>
        <w:pStyle w:val="Corpotesto"/>
        <w:spacing w:before="6"/>
        <w:ind w:left="0"/>
        <w:rPr>
          <w:sz w:val="22"/>
          <w:szCs w:val="22"/>
        </w:rPr>
      </w:pPr>
    </w:p>
    <w:p w14:paraId="0C56FFBC" w14:textId="77777777" w:rsidR="00482F53" w:rsidRPr="00511B31" w:rsidRDefault="00511B31">
      <w:pPr>
        <w:pStyle w:val="Titolo11"/>
        <w:rPr>
          <w:sz w:val="22"/>
          <w:szCs w:val="22"/>
          <w:u w:val="none"/>
        </w:rPr>
      </w:pPr>
      <w:bookmarkStart w:id="7" w:name="Art._12_-_Formalizzazione_del_rapporto_d"/>
      <w:bookmarkEnd w:id="7"/>
      <w:r w:rsidRPr="00511B31">
        <w:rPr>
          <w:sz w:val="22"/>
          <w:szCs w:val="22"/>
          <w:u w:val="none"/>
        </w:rPr>
        <w:t>Art. 12 - Formalizzazione del rapporto di sponsorizzazione</w:t>
      </w:r>
    </w:p>
    <w:p w14:paraId="009D8F71" w14:textId="77777777" w:rsidR="00482F53" w:rsidRPr="00511B31" w:rsidRDefault="00511B31">
      <w:pPr>
        <w:pStyle w:val="Corpotesto"/>
        <w:spacing w:before="6"/>
        <w:ind w:right="225"/>
        <w:jc w:val="both"/>
        <w:rPr>
          <w:sz w:val="22"/>
          <w:szCs w:val="22"/>
        </w:rPr>
      </w:pPr>
      <w:r w:rsidRPr="00511B31">
        <w:rPr>
          <w:sz w:val="22"/>
          <w:szCs w:val="22"/>
        </w:rPr>
        <w:t xml:space="preserve">La formalizzazione del rapporto di sponsorizzazione, con l’individuazione delle reciproche obbligazioni per Sponsor e </w:t>
      </w:r>
      <w:proofErr w:type="spellStart"/>
      <w:r w:rsidRPr="00511B31">
        <w:rPr>
          <w:sz w:val="22"/>
          <w:szCs w:val="22"/>
        </w:rPr>
        <w:t>Sponsee</w:t>
      </w:r>
      <w:proofErr w:type="spellEnd"/>
      <w:r w:rsidRPr="00511B31">
        <w:rPr>
          <w:sz w:val="22"/>
          <w:szCs w:val="22"/>
        </w:rPr>
        <w:t>, avverrà tramite la stipula di un contratto di sponsorizzazione in base alla normativa vigente, con definizione di volta in volta dei termini e delle condizioni in relazione all’oggetto del</w:t>
      </w:r>
      <w:r w:rsidRPr="00511B31">
        <w:rPr>
          <w:spacing w:val="2"/>
          <w:sz w:val="22"/>
          <w:szCs w:val="22"/>
        </w:rPr>
        <w:t xml:space="preserve"> </w:t>
      </w:r>
      <w:r w:rsidRPr="00511B31">
        <w:rPr>
          <w:sz w:val="22"/>
          <w:szCs w:val="22"/>
        </w:rPr>
        <w:t>contratto.</w:t>
      </w:r>
    </w:p>
    <w:p w14:paraId="379481BF" w14:textId="77777777" w:rsidR="00482F53" w:rsidRPr="00511B31" w:rsidRDefault="00482F53">
      <w:pPr>
        <w:pStyle w:val="Corpotesto"/>
        <w:spacing w:before="6"/>
        <w:ind w:left="0"/>
        <w:rPr>
          <w:sz w:val="22"/>
          <w:szCs w:val="22"/>
        </w:rPr>
      </w:pPr>
    </w:p>
    <w:p w14:paraId="57424FDB" w14:textId="77777777" w:rsidR="00482F53" w:rsidRPr="00511B31" w:rsidRDefault="00511B31">
      <w:pPr>
        <w:pStyle w:val="Titolo11"/>
        <w:rPr>
          <w:sz w:val="22"/>
          <w:szCs w:val="22"/>
          <w:u w:val="none"/>
        </w:rPr>
      </w:pPr>
      <w:bookmarkStart w:id="8" w:name="Art._13_Trattamento_dati_personali."/>
      <w:bookmarkEnd w:id="8"/>
      <w:r w:rsidRPr="00511B31">
        <w:rPr>
          <w:sz w:val="22"/>
          <w:szCs w:val="22"/>
          <w:u w:val="none"/>
        </w:rPr>
        <w:t>Art. 13 Trattamento dati personali.</w:t>
      </w:r>
    </w:p>
    <w:p w14:paraId="25FE7733" w14:textId="77777777" w:rsidR="00482F53" w:rsidRPr="00511B31" w:rsidRDefault="00511B31">
      <w:pPr>
        <w:pStyle w:val="Corpotesto"/>
        <w:spacing w:before="6"/>
        <w:ind w:right="226" w:hanging="2"/>
        <w:jc w:val="both"/>
        <w:rPr>
          <w:sz w:val="22"/>
          <w:szCs w:val="22"/>
        </w:rPr>
      </w:pPr>
      <w:r w:rsidRPr="00511B31">
        <w:rPr>
          <w:sz w:val="22"/>
          <w:szCs w:val="22"/>
        </w:rPr>
        <w:t xml:space="preserve">Ai sensi del D. Lgs. 196/2003 </w:t>
      </w:r>
      <w:proofErr w:type="spellStart"/>
      <w:r w:rsidRPr="00511B31">
        <w:rPr>
          <w:sz w:val="22"/>
          <w:szCs w:val="22"/>
        </w:rPr>
        <w:t>ss.mm.ii</w:t>
      </w:r>
      <w:proofErr w:type="spellEnd"/>
      <w:r w:rsidRPr="00511B31">
        <w:rPr>
          <w:sz w:val="22"/>
          <w:szCs w:val="22"/>
        </w:rPr>
        <w:t>., i proponenti prestano il loro consenso al trattamento dei dati personali all’esclusivo fine della gestione amministrativa e contabile, finalizzata all’espletamento delle procedure di scelta del contraente, per l’individuazione degli</w:t>
      </w:r>
      <w:r w:rsidRPr="00511B31">
        <w:rPr>
          <w:spacing w:val="-3"/>
          <w:sz w:val="22"/>
          <w:szCs w:val="22"/>
        </w:rPr>
        <w:t xml:space="preserve"> </w:t>
      </w:r>
      <w:r w:rsidRPr="00511B31">
        <w:rPr>
          <w:sz w:val="22"/>
          <w:szCs w:val="22"/>
        </w:rPr>
        <w:t>Sponsor.</w:t>
      </w:r>
    </w:p>
    <w:p w14:paraId="2E2FB5EC" w14:textId="77777777" w:rsidR="00482F53" w:rsidRPr="00511B31" w:rsidRDefault="00511B31">
      <w:pPr>
        <w:pStyle w:val="Corpotesto"/>
        <w:spacing w:line="229" w:lineRule="exact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Titolare del trattamento è il Comune di Afragola.</w:t>
      </w:r>
    </w:p>
    <w:p w14:paraId="7762E2C4" w14:textId="77777777" w:rsidR="00482F53" w:rsidRPr="00511B31" w:rsidRDefault="00511B31">
      <w:pPr>
        <w:pStyle w:val="Corpotesto"/>
        <w:ind w:right="222"/>
        <w:jc w:val="both"/>
        <w:rPr>
          <w:sz w:val="22"/>
          <w:szCs w:val="22"/>
        </w:rPr>
      </w:pPr>
      <w:r w:rsidRPr="00511B31">
        <w:rPr>
          <w:sz w:val="22"/>
          <w:szCs w:val="22"/>
        </w:rPr>
        <w:t xml:space="preserve">In relazione al trattamento dei dati personali, i diritti dell’interessato sono quelli di cui all’art. 7 del D. Lgs 196/2003 </w:t>
      </w:r>
      <w:proofErr w:type="spellStart"/>
      <w:r w:rsidRPr="00511B31">
        <w:rPr>
          <w:sz w:val="22"/>
          <w:szCs w:val="22"/>
        </w:rPr>
        <w:t>ss.mm.ii</w:t>
      </w:r>
      <w:proofErr w:type="spellEnd"/>
      <w:r w:rsidRPr="00511B31">
        <w:rPr>
          <w:sz w:val="22"/>
          <w:szCs w:val="22"/>
        </w:rPr>
        <w:t>..</w:t>
      </w:r>
    </w:p>
    <w:p w14:paraId="27A276B6" w14:textId="77777777" w:rsidR="00482F53" w:rsidRPr="00511B31" w:rsidRDefault="00511B31">
      <w:pPr>
        <w:pStyle w:val="Corpotesto"/>
        <w:ind w:right="236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Nel formulare la propria manifestazione di interesse e la successiva offerta, lo Sponsor dichiara di essere a conoscenza e di accettare le modalità di trattamento, raccolta e comunicazione di cui sopra.</w:t>
      </w:r>
    </w:p>
    <w:p w14:paraId="1EB0E130" w14:textId="77777777" w:rsidR="00482F53" w:rsidRPr="00511B31" w:rsidRDefault="00511B31">
      <w:pPr>
        <w:pStyle w:val="Titolo11"/>
        <w:rPr>
          <w:sz w:val="22"/>
          <w:szCs w:val="22"/>
          <w:u w:val="none"/>
        </w:rPr>
      </w:pPr>
      <w:r w:rsidRPr="00511B31">
        <w:rPr>
          <w:sz w:val="22"/>
          <w:szCs w:val="22"/>
          <w:u w:val="none"/>
        </w:rPr>
        <w:t>Art. 14 – Documentazione – informazioni e chiarimenti</w:t>
      </w:r>
    </w:p>
    <w:p w14:paraId="02BBA357" w14:textId="5761E0B9" w:rsidR="00482F53" w:rsidRPr="00511B31" w:rsidRDefault="00511B31" w:rsidP="00511B31">
      <w:pPr>
        <w:pStyle w:val="Corpotesto"/>
        <w:spacing w:before="74"/>
        <w:ind w:left="102" w:right="324"/>
        <w:jc w:val="both"/>
        <w:rPr>
          <w:sz w:val="22"/>
          <w:szCs w:val="22"/>
        </w:rPr>
      </w:pPr>
      <w:r w:rsidRPr="00511B31">
        <w:rPr>
          <w:sz w:val="22"/>
          <w:szCs w:val="22"/>
        </w:rPr>
        <w:t>Gli interessati potranno prendere visione del presente avviso e dei suoi allegati consultan</w:t>
      </w:r>
      <w:r w:rsidR="00C0047C">
        <w:rPr>
          <w:sz w:val="22"/>
          <w:szCs w:val="22"/>
        </w:rPr>
        <w:t xml:space="preserve">do </w:t>
      </w:r>
      <w:r w:rsidRPr="00511B31">
        <w:rPr>
          <w:sz w:val="22"/>
          <w:szCs w:val="22"/>
        </w:rPr>
        <w:t xml:space="preserve"> esclusivamente il sito internet istituzionale dell’Ente: </w:t>
      </w:r>
      <w:hyperlink r:id="rId7">
        <w:r w:rsidRPr="00511B31">
          <w:rPr>
            <w:color w:val="0000FF"/>
            <w:sz w:val="22"/>
            <w:szCs w:val="22"/>
            <w:u w:val="single" w:color="0000FF"/>
          </w:rPr>
          <w:t>www.comune.afragola.na.it</w:t>
        </w:r>
      </w:hyperlink>
      <w:r w:rsidRPr="00511B31">
        <w:rPr>
          <w:color w:val="0000FF"/>
          <w:sz w:val="22"/>
          <w:szCs w:val="22"/>
        </w:rPr>
        <w:t xml:space="preserve"> </w:t>
      </w:r>
      <w:r w:rsidRPr="00511B31">
        <w:rPr>
          <w:sz w:val="22"/>
          <w:szCs w:val="22"/>
        </w:rPr>
        <w:t xml:space="preserve">– </w:t>
      </w:r>
      <w:r w:rsidRPr="00511B31">
        <w:rPr>
          <w:b/>
          <w:sz w:val="22"/>
          <w:szCs w:val="22"/>
        </w:rPr>
        <w:t xml:space="preserve">sezione Gare </w:t>
      </w:r>
      <w:r w:rsidRPr="00511B31">
        <w:rPr>
          <w:sz w:val="22"/>
          <w:szCs w:val="22"/>
        </w:rPr>
        <w:t>, mentre eventuali informazioni e chiarimenti potranno essere indirizzate all’indirizzo pec di cu</w:t>
      </w:r>
      <w:r>
        <w:rPr>
          <w:sz w:val="22"/>
          <w:szCs w:val="22"/>
        </w:rPr>
        <w:t>i all’art.1 del presente avviso</w:t>
      </w:r>
    </w:p>
    <w:p w14:paraId="7375FD38" w14:textId="77777777" w:rsidR="00482F53" w:rsidRPr="00511B31" w:rsidRDefault="00511B31">
      <w:pPr>
        <w:pStyle w:val="Corpotesto"/>
        <w:spacing w:before="90"/>
        <w:ind w:left="821"/>
        <w:rPr>
          <w:sz w:val="22"/>
          <w:szCs w:val="22"/>
        </w:rPr>
      </w:pPr>
      <w:r w:rsidRPr="00511B31">
        <w:rPr>
          <w:sz w:val="22"/>
          <w:szCs w:val="22"/>
        </w:rPr>
        <w:t>Afragola, lì</w:t>
      </w:r>
      <w:r>
        <w:rPr>
          <w:sz w:val="22"/>
          <w:szCs w:val="22"/>
        </w:rPr>
        <w:t xml:space="preserve"> 24/09/2020</w:t>
      </w:r>
    </w:p>
    <w:p w14:paraId="10804B87" w14:textId="77777777" w:rsidR="00482F53" w:rsidRPr="00511B31" w:rsidRDefault="00482F53">
      <w:pPr>
        <w:pStyle w:val="Corpotesto"/>
        <w:spacing w:before="2"/>
        <w:ind w:left="0"/>
        <w:rPr>
          <w:sz w:val="22"/>
          <w:szCs w:val="22"/>
        </w:rPr>
      </w:pPr>
    </w:p>
    <w:p w14:paraId="24DE401A" w14:textId="77777777" w:rsidR="00482F53" w:rsidRPr="00511B31" w:rsidRDefault="00511B31">
      <w:pPr>
        <w:pStyle w:val="Corpotesto"/>
        <w:spacing w:before="90"/>
        <w:ind w:left="7830" w:right="115" w:firstLine="1200"/>
        <w:jc w:val="right"/>
        <w:rPr>
          <w:sz w:val="22"/>
          <w:szCs w:val="22"/>
        </w:rPr>
      </w:pPr>
      <w:r w:rsidRPr="00511B31">
        <w:rPr>
          <w:sz w:val="22"/>
          <w:szCs w:val="22"/>
        </w:rPr>
        <w:t>Il Dirigente Dott.ssa Maria Pedalino</w:t>
      </w:r>
    </w:p>
    <w:sectPr w:rsidR="00482F53" w:rsidRPr="00511B31" w:rsidSect="00482F53">
      <w:pgSz w:w="11920" w:h="16860"/>
      <w:pgMar w:top="160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40B8"/>
    <w:multiLevelType w:val="hybridMultilevel"/>
    <w:tmpl w:val="135AC998"/>
    <w:lvl w:ilvl="0" w:tplc="8940E3E8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D9F2BFD2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2" w:tplc="7946FF34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F8A2EC8A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E9D88BF0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06FEA6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EC8C478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D8920B5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F7F2C09A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087AF9"/>
    <w:multiLevelType w:val="hybridMultilevel"/>
    <w:tmpl w:val="02246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AE8"/>
    <w:multiLevelType w:val="hybridMultilevel"/>
    <w:tmpl w:val="FE6AE01A"/>
    <w:lvl w:ilvl="0" w:tplc="D8D86DCA">
      <w:start w:val="1"/>
      <w:numFmt w:val="lowerLetter"/>
      <w:lvlText w:val="%1)"/>
      <w:lvlJc w:val="left"/>
      <w:pPr>
        <w:ind w:left="590" w:hanging="376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en-US" w:bidi="ar-SA"/>
      </w:rPr>
    </w:lvl>
    <w:lvl w:ilvl="1" w:tplc="41C0D6EA">
      <w:numFmt w:val="bullet"/>
      <w:lvlText w:val="•"/>
      <w:lvlJc w:val="left"/>
      <w:pPr>
        <w:ind w:left="1566" w:hanging="376"/>
      </w:pPr>
      <w:rPr>
        <w:rFonts w:hint="default"/>
        <w:lang w:val="it-IT" w:eastAsia="en-US" w:bidi="ar-SA"/>
      </w:rPr>
    </w:lvl>
    <w:lvl w:ilvl="2" w:tplc="8F2E4D1C">
      <w:numFmt w:val="bullet"/>
      <w:lvlText w:val="•"/>
      <w:lvlJc w:val="left"/>
      <w:pPr>
        <w:ind w:left="2532" w:hanging="376"/>
      </w:pPr>
      <w:rPr>
        <w:rFonts w:hint="default"/>
        <w:lang w:val="it-IT" w:eastAsia="en-US" w:bidi="ar-SA"/>
      </w:rPr>
    </w:lvl>
    <w:lvl w:ilvl="3" w:tplc="81CCFAE8">
      <w:numFmt w:val="bullet"/>
      <w:lvlText w:val="•"/>
      <w:lvlJc w:val="left"/>
      <w:pPr>
        <w:ind w:left="3498" w:hanging="376"/>
      </w:pPr>
      <w:rPr>
        <w:rFonts w:hint="default"/>
        <w:lang w:val="it-IT" w:eastAsia="en-US" w:bidi="ar-SA"/>
      </w:rPr>
    </w:lvl>
    <w:lvl w:ilvl="4" w:tplc="2BA01E10">
      <w:numFmt w:val="bullet"/>
      <w:lvlText w:val="•"/>
      <w:lvlJc w:val="left"/>
      <w:pPr>
        <w:ind w:left="4464" w:hanging="376"/>
      </w:pPr>
      <w:rPr>
        <w:rFonts w:hint="default"/>
        <w:lang w:val="it-IT" w:eastAsia="en-US" w:bidi="ar-SA"/>
      </w:rPr>
    </w:lvl>
    <w:lvl w:ilvl="5" w:tplc="C394B6E8">
      <w:numFmt w:val="bullet"/>
      <w:lvlText w:val="•"/>
      <w:lvlJc w:val="left"/>
      <w:pPr>
        <w:ind w:left="5430" w:hanging="376"/>
      </w:pPr>
      <w:rPr>
        <w:rFonts w:hint="default"/>
        <w:lang w:val="it-IT" w:eastAsia="en-US" w:bidi="ar-SA"/>
      </w:rPr>
    </w:lvl>
    <w:lvl w:ilvl="6" w:tplc="61CAE546">
      <w:numFmt w:val="bullet"/>
      <w:lvlText w:val="•"/>
      <w:lvlJc w:val="left"/>
      <w:pPr>
        <w:ind w:left="6396" w:hanging="376"/>
      </w:pPr>
      <w:rPr>
        <w:rFonts w:hint="default"/>
        <w:lang w:val="it-IT" w:eastAsia="en-US" w:bidi="ar-SA"/>
      </w:rPr>
    </w:lvl>
    <w:lvl w:ilvl="7" w:tplc="336AD5DA">
      <w:numFmt w:val="bullet"/>
      <w:lvlText w:val="•"/>
      <w:lvlJc w:val="left"/>
      <w:pPr>
        <w:ind w:left="7362" w:hanging="376"/>
      </w:pPr>
      <w:rPr>
        <w:rFonts w:hint="default"/>
        <w:lang w:val="it-IT" w:eastAsia="en-US" w:bidi="ar-SA"/>
      </w:rPr>
    </w:lvl>
    <w:lvl w:ilvl="8" w:tplc="C05E8DFE">
      <w:numFmt w:val="bullet"/>
      <w:lvlText w:val="•"/>
      <w:lvlJc w:val="left"/>
      <w:pPr>
        <w:ind w:left="8328" w:hanging="376"/>
      </w:pPr>
      <w:rPr>
        <w:rFonts w:hint="default"/>
        <w:lang w:val="it-IT" w:eastAsia="en-US" w:bidi="ar-SA"/>
      </w:rPr>
    </w:lvl>
  </w:abstractNum>
  <w:abstractNum w:abstractNumId="3" w15:restartNumberingAfterBreak="0">
    <w:nsid w:val="76AA2DB1"/>
    <w:multiLevelType w:val="hybridMultilevel"/>
    <w:tmpl w:val="3C16A2C6"/>
    <w:lvl w:ilvl="0" w:tplc="32124DA6">
      <w:start w:val="1"/>
      <w:numFmt w:val="lowerLetter"/>
      <w:lvlText w:val="%1)"/>
      <w:lvlJc w:val="left"/>
      <w:pPr>
        <w:ind w:left="760" w:hanging="546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en-US" w:bidi="ar-SA"/>
      </w:rPr>
    </w:lvl>
    <w:lvl w:ilvl="1" w:tplc="6D2A4EFE">
      <w:numFmt w:val="bullet"/>
      <w:lvlText w:val="•"/>
      <w:lvlJc w:val="left"/>
      <w:pPr>
        <w:ind w:left="1710" w:hanging="546"/>
      </w:pPr>
      <w:rPr>
        <w:rFonts w:hint="default"/>
        <w:lang w:val="it-IT" w:eastAsia="en-US" w:bidi="ar-SA"/>
      </w:rPr>
    </w:lvl>
    <w:lvl w:ilvl="2" w:tplc="C36C8F1C">
      <w:numFmt w:val="bullet"/>
      <w:lvlText w:val="•"/>
      <w:lvlJc w:val="left"/>
      <w:pPr>
        <w:ind w:left="2660" w:hanging="546"/>
      </w:pPr>
      <w:rPr>
        <w:rFonts w:hint="default"/>
        <w:lang w:val="it-IT" w:eastAsia="en-US" w:bidi="ar-SA"/>
      </w:rPr>
    </w:lvl>
    <w:lvl w:ilvl="3" w:tplc="92FA2EEE">
      <w:numFmt w:val="bullet"/>
      <w:lvlText w:val="•"/>
      <w:lvlJc w:val="left"/>
      <w:pPr>
        <w:ind w:left="3610" w:hanging="546"/>
      </w:pPr>
      <w:rPr>
        <w:rFonts w:hint="default"/>
        <w:lang w:val="it-IT" w:eastAsia="en-US" w:bidi="ar-SA"/>
      </w:rPr>
    </w:lvl>
    <w:lvl w:ilvl="4" w:tplc="D534B3AA">
      <w:numFmt w:val="bullet"/>
      <w:lvlText w:val="•"/>
      <w:lvlJc w:val="left"/>
      <w:pPr>
        <w:ind w:left="4560" w:hanging="546"/>
      </w:pPr>
      <w:rPr>
        <w:rFonts w:hint="default"/>
        <w:lang w:val="it-IT" w:eastAsia="en-US" w:bidi="ar-SA"/>
      </w:rPr>
    </w:lvl>
    <w:lvl w:ilvl="5" w:tplc="F0046ABA">
      <w:numFmt w:val="bullet"/>
      <w:lvlText w:val="•"/>
      <w:lvlJc w:val="left"/>
      <w:pPr>
        <w:ind w:left="5510" w:hanging="546"/>
      </w:pPr>
      <w:rPr>
        <w:rFonts w:hint="default"/>
        <w:lang w:val="it-IT" w:eastAsia="en-US" w:bidi="ar-SA"/>
      </w:rPr>
    </w:lvl>
    <w:lvl w:ilvl="6" w:tplc="C36A2CFC">
      <w:numFmt w:val="bullet"/>
      <w:lvlText w:val="•"/>
      <w:lvlJc w:val="left"/>
      <w:pPr>
        <w:ind w:left="6460" w:hanging="546"/>
      </w:pPr>
      <w:rPr>
        <w:rFonts w:hint="default"/>
        <w:lang w:val="it-IT" w:eastAsia="en-US" w:bidi="ar-SA"/>
      </w:rPr>
    </w:lvl>
    <w:lvl w:ilvl="7" w:tplc="397E09AA">
      <w:numFmt w:val="bullet"/>
      <w:lvlText w:val="•"/>
      <w:lvlJc w:val="left"/>
      <w:pPr>
        <w:ind w:left="7410" w:hanging="546"/>
      </w:pPr>
      <w:rPr>
        <w:rFonts w:hint="default"/>
        <w:lang w:val="it-IT" w:eastAsia="en-US" w:bidi="ar-SA"/>
      </w:rPr>
    </w:lvl>
    <w:lvl w:ilvl="8" w:tplc="3DE4CD14">
      <w:numFmt w:val="bullet"/>
      <w:lvlText w:val="•"/>
      <w:lvlJc w:val="left"/>
      <w:pPr>
        <w:ind w:left="8360" w:hanging="5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3"/>
    <w:rsid w:val="00482F53"/>
    <w:rsid w:val="00511B31"/>
    <w:rsid w:val="00574538"/>
    <w:rsid w:val="00A708D4"/>
    <w:rsid w:val="00B455F0"/>
    <w:rsid w:val="00B72D9C"/>
    <w:rsid w:val="00C0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EA9"/>
  <w15:docId w15:val="{70DC8227-E60D-4F47-9189-A9B0EDE9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2F5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2F53"/>
    <w:pPr>
      <w:ind w:left="22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82F53"/>
    <w:pPr>
      <w:ind w:left="102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482F53"/>
    <w:pPr>
      <w:ind w:left="614" w:hanging="360"/>
    </w:pPr>
  </w:style>
  <w:style w:type="paragraph" w:customStyle="1" w:styleId="TableParagraph">
    <w:name w:val="Table Paragraph"/>
    <w:basedOn w:val="Normale"/>
    <w:uiPriority w:val="1"/>
    <w:qFormat/>
    <w:rsid w:val="00482F53"/>
  </w:style>
  <w:style w:type="paragraph" w:customStyle="1" w:styleId="Standard">
    <w:name w:val="Standard"/>
    <w:rsid w:val="00B72D9C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afragola.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tuzionali@pec.comune.afragola.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2213</Words>
  <Characters>12618</Characters>
  <Application>Microsoft Office Word</Application>
  <DocSecurity>0</DocSecurity>
  <Lines>105</Lines>
  <Paragraphs>29</Paragraphs>
  <ScaleCrop>false</ScaleCrop>
  <Company>Olidata S.p.A.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mtamarindo</dc:creator>
  <cp:lastModifiedBy>Maria D.ssa. Pedalino</cp:lastModifiedBy>
  <cp:revision>7</cp:revision>
  <dcterms:created xsi:type="dcterms:W3CDTF">2020-09-25T11:24:00Z</dcterms:created>
  <dcterms:modified xsi:type="dcterms:W3CDTF">2020-09-25T11:41:00Z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2020-09-24T00:00:00Z</vt:filetime>
  </property>
</Properties>
</file>