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5FB4" w14:textId="565909E6" w:rsidR="00706FF3" w:rsidRDefault="00D04AA6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04AA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PIANO URBANISTICO COMUNALE (p.u.c.)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: </w:t>
      </w:r>
      <w:r w:rsidR="00706FF3" w:rsidRPr="00706FF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con</w:t>
      </w:r>
      <w:r w:rsidR="00706FF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sultazione </w:t>
      </w:r>
      <w:r w:rsidR="00B864B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PER LA PARTECIPAZIONE </w:t>
      </w:r>
      <w:r w:rsidR="00706FF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dei cittadini, delle </w:t>
      </w:r>
      <w:r w:rsidR="00706FF3" w:rsidRPr="00706FF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organizzazioni sociali, culturali, economiche e professionali, dei commercianti e degli imprenditori presenti sul territorio</w:t>
      </w:r>
    </w:p>
    <w:p w14:paraId="17FA4720" w14:textId="77777777" w:rsidR="000C3700" w:rsidRPr="00706FF3" w:rsidRDefault="000C3700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60C4B05B" w14:textId="74AE8F49" w:rsidR="000C3700" w:rsidRPr="000C3700" w:rsidRDefault="000C3700" w:rsidP="000C3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C370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QUESTIONARIO</w:t>
      </w:r>
    </w:p>
    <w:p w14:paraId="079E5F99" w14:textId="77777777" w:rsid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C636F0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368489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L'Amministrazione Comunale punta a valorizzare le proposte che vengono dagli abitanti af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finché si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ricerchino insieme soluzioni che migliorino la qualità della vita </w:t>
      </w:r>
      <w:r>
        <w:rPr>
          <w:rFonts w:ascii="Times New Roman" w:hAnsi="Times New Roman" w:cs="Times New Roman"/>
          <w:color w:val="000000"/>
          <w:sz w:val="24"/>
          <w:szCs w:val="24"/>
        </w:rPr>
        <w:t>ad Afragola.</w:t>
      </w:r>
    </w:p>
    <w:p w14:paraId="22872C1A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A tale scopo si intende attivare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 processo di partecipazione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ampia alla redazione del Piano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Urbanistico Comunale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, capace di stimolare la discussione della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unità locale e raccogliere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ulteriori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indicazioni di natura strategica ed operativa da par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dei singoli cittadini, delle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organizzazioni sociali,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culturali, economiche e professionali, dei 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mmercianti e degli imprenditori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presenti sul territorio.</w:t>
      </w:r>
    </w:p>
    <w:p w14:paraId="36B39AFE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La compilazione del seguente questionario sarà utile ad ampliare la conosce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nza dei bisogni, delle esigenze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e delle criticità riscontrate da chi vive </w:t>
      </w:r>
      <w:r>
        <w:rPr>
          <w:rFonts w:ascii="Times New Roman" w:hAnsi="Times New Roman" w:cs="Times New Roman"/>
          <w:color w:val="000000"/>
          <w:sz w:val="24"/>
          <w:szCs w:val="24"/>
        </w:rPr>
        <w:t>ad Afragola.</w:t>
      </w:r>
    </w:p>
    <w:p w14:paraId="234DC8EF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Il questionario è </w:t>
      </w:r>
      <w:r w:rsidR="008E170E">
        <w:rPr>
          <w:rFonts w:ascii="Times New Roman" w:hAnsi="Times New Roman" w:cs="Times New Roman"/>
          <w:color w:val="000000"/>
          <w:sz w:val="24"/>
          <w:szCs w:val="24"/>
        </w:rPr>
        <w:t>pubblicato sul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 sito</w:t>
      </w:r>
      <w:r w:rsidR="008E170E">
        <w:rPr>
          <w:rFonts w:ascii="Times New Roman" w:hAnsi="Times New Roman" w:cs="Times New Roman"/>
          <w:color w:val="000000"/>
          <w:sz w:val="24"/>
          <w:szCs w:val="24"/>
        </w:rPr>
        <w:t xml:space="preserve"> web: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06FF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www.comune.afragola.na.it</w:t>
        </w:r>
      </w:hyperlink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223750" w14:textId="77777777" w:rsid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Una volta compilato potrà essere trasmesso al Comune di Afragola, indicando come destinatario il Settore Urbanistica - Ufficio di Piano, entro e non oltre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 giorni dalla data di pubblicazione, 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tramite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B0E4A3" w14:textId="77777777" w:rsidR="00706FF3" w:rsidRPr="00706FF3" w:rsidRDefault="00706FF3" w:rsidP="007E60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pec all’indirizzo </w:t>
      </w:r>
      <w:hyperlink r:id="rId7" w:history="1">
        <w:r w:rsidRPr="00DF2182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protocollo@pec.comune.afragola.na.it</w:t>
        </w:r>
      </w:hyperlink>
    </w:p>
    <w:p w14:paraId="563FFC55" w14:textId="77777777" w:rsidR="00706FF3" w:rsidRDefault="00706FF3" w:rsidP="007E60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consegna a mano presso l’Ufficio Protocollo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dell’Ente</w:t>
      </w:r>
    </w:p>
    <w:p w14:paraId="6FC02EC7" w14:textId="77777777" w:rsidR="003814A4" w:rsidRPr="00706FF3" w:rsidRDefault="003814A4" w:rsidP="007E60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104">
        <w:rPr>
          <w:rFonts w:ascii="Times New Roman" w:hAnsi="Times New Roman" w:cs="Times New Roman"/>
          <w:color w:val="000000"/>
          <w:sz w:val="24"/>
          <w:szCs w:val="24"/>
        </w:rPr>
        <w:t>compilazione diretta attraverso il portale web dell’Ente</w:t>
      </w:r>
    </w:p>
    <w:p w14:paraId="3ACF89B2" w14:textId="77777777" w:rsid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23FD0" w14:textId="77777777" w:rsidR="007E35A3" w:rsidRP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Nome </w:t>
      </w:r>
      <w:r w:rsidRPr="007E35A3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</w:t>
      </w:r>
    </w:p>
    <w:p w14:paraId="70B6F9B5" w14:textId="77777777" w:rsid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Cognome </w:t>
      </w:r>
      <w:r w:rsidRPr="007E35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36968B37" w14:textId="77777777" w:rsid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color w:val="000000"/>
          <w:sz w:val="24"/>
          <w:szCs w:val="24"/>
        </w:rPr>
        <w:t>Età</w:t>
      </w:r>
      <w:r w:rsidRPr="007E35A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14:paraId="48679D90" w14:textId="77777777" w:rsid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color w:val="000000"/>
          <w:sz w:val="24"/>
          <w:szCs w:val="24"/>
        </w:rPr>
        <w:t>Stato civile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7E35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A147C52" w14:textId="77777777" w:rsid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color w:val="000000"/>
          <w:sz w:val="24"/>
          <w:szCs w:val="24"/>
        </w:rPr>
        <w:t>Figli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F23BEB" w14:textId="77777777" w:rsid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</w:p>
    <w:p w14:paraId="7DF16FF2" w14:textId="77777777" w:rsid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14:paraId="3260A55B" w14:textId="77777777" w:rsidR="007E35A3" w:rsidRP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Professione</w:t>
      </w:r>
      <w:r w:rsidRPr="007E35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0B45313" w14:textId="77777777" w:rsid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qualità di</w:t>
      </w:r>
      <w:r w:rsidRPr="007E3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E3D086" w14:textId="77777777" w:rsidR="007E35A3" w:rsidRP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color w:val="000000"/>
          <w:sz w:val="24"/>
          <w:szCs w:val="24"/>
        </w:rPr>
        <w:t>Privato cittadino</w:t>
      </w:r>
    </w:p>
    <w:p w14:paraId="1EC38F9B" w14:textId="77777777" w:rsid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Rappresentante A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ssociazione</w:t>
      </w:r>
    </w:p>
    <w:p w14:paraId="4F68E880" w14:textId="77777777" w:rsid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Rappresentante </w:t>
      </w:r>
      <w:r>
        <w:rPr>
          <w:rFonts w:ascii="Times New Roman" w:hAnsi="Times New Roman" w:cs="Times New Roman"/>
          <w:color w:val="000000"/>
          <w:sz w:val="24"/>
          <w:szCs w:val="24"/>
        </w:rPr>
        <w:t>Ente</w:t>
      </w:r>
    </w:p>
    <w:p w14:paraId="06AC6360" w14:textId="77777777" w:rsidR="007E35A3" w:rsidRDefault="007E35A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 xml:space="preserve">Rappresentante </w:t>
      </w:r>
      <w:r w:rsidR="00D53B6C">
        <w:rPr>
          <w:rFonts w:ascii="Times New Roman" w:hAnsi="Times New Roman" w:cs="Times New Roman"/>
          <w:color w:val="000000"/>
          <w:sz w:val="24"/>
          <w:szCs w:val="24"/>
        </w:rPr>
        <w:t>legale</w:t>
      </w:r>
    </w:p>
    <w:p w14:paraId="1E6D0A6E" w14:textId="77777777" w:rsidR="007E35A3" w:rsidRPr="00D53B6C" w:rsidRDefault="00D53B6C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Altro</w:t>
      </w:r>
    </w:p>
    <w:p w14:paraId="5835EC69" w14:textId="77777777" w:rsidR="007E35A3" w:rsidRP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Data </w:t>
      </w:r>
      <w:r w:rsidRPr="007E35A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</w:p>
    <w:p w14:paraId="27BB58CE" w14:textId="77777777" w:rsidR="007E35A3" w:rsidRPr="007E35A3" w:rsidRDefault="007E35A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A9673" w14:textId="77777777" w:rsidR="009D7290" w:rsidRDefault="00706FF3" w:rsidP="007E6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QUALITA' DELLA VITA</w:t>
      </w:r>
    </w:p>
    <w:p w14:paraId="1D7A9BC9" w14:textId="77777777" w:rsidR="009D7290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Indichi il grado di soddisfazione per i seguenti </w:t>
      </w:r>
      <w:r w:rsidR="009D72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aspetti riguardanti la città di Afragola</w:t>
      </w:r>
    </w:p>
    <w:p w14:paraId="03B737FA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6EB3003" w14:textId="77777777" w:rsidR="00706FF3" w:rsidRPr="00706FF3" w:rsidRDefault="009D7290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La qualità della vita ad Afragola</w:t>
      </w:r>
    </w:p>
    <w:p w14:paraId="279DB3CA" w14:textId="77777777" w:rsidR="009D7290" w:rsidRDefault="00706FF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680717E9" w14:textId="77777777" w:rsidR="009D7290" w:rsidRDefault="00706FF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 w:rsidR="009D7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32D2314" w14:textId="77777777" w:rsidR="009D7290" w:rsidRDefault="00706FF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25A7A383" w14:textId="77777777" w:rsidR="009D7290" w:rsidRDefault="00706FF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 w:rsidR="009D7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2B38AC23" w14:textId="77777777" w:rsidR="009D7290" w:rsidRPr="009D7290" w:rsidRDefault="00706FF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 w:rsidR="009D7290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3830827F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La qualità dell'ambiente</w:t>
      </w:r>
    </w:p>
    <w:p w14:paraId="380B1C6D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 niente soddisfatto</w:t>
      </w:r>
    </w:p>
    <w:p w14:paraId="1D4E56B8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61619181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717F8B2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6DACC803" w14:textId="77777777" w:rsidR="009D7290" w:rsidRP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 xml:space="preserve">Molto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88204F7" w14:textId="77777777" w:rsidR="00706FF3" w:rsidRPr="009D7290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La qualità del costruito (abitazioni, edifici pubblici etc.)</w:t>
      </w:r>
    </w:p>
    <w:p w14:paraId="4F054488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1822F637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104C6989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5E79602B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16B42AF" w14:textId="77777777" w:rsidR="009D7290" w:rsidRP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 soddisfatto</w:t>
      </w: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AEA3773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La qualità del centro storico </w:t>
      </w:r>
    </w:p>
    <w:p w14:paraId="465E04A1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1FE463C4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17D4106D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3D86DE3E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A08D6A6" w14:textId="77777777" w:rsidR="009D7290" w:rsidRP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 soddisfatto</w:t>
      </w:r>
      <w:r w:rsidRPr="009D7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1F8E3F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La qualità dei luoghi pubblici (strade, piazze, marciapiedi etc.)</w:t>
      </w:r>
    </w:p>
    <w:p w14:paraId="15A0EF1D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5A01F869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18A3BBEC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5C6D162A" w14:textId="77777777" w:rsid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5FF82365" w14:textId="77777777" w:rsidR="009D7290" w:rsidRPr="009D7290" w:rsidRDefault="009D7290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 soddisfatto</w:t>
      </w:r>
    </w:p>
    <w:p w14:paraId="4D72C73C" w14:textId="77777777" w:rsidR="009D7290" w:rsidRDefault="009D7290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523811" w14:textId="77777777" w:rsidR="00B367D5" w:rsidRPr="00B367D5" w:rsidRDefault="00706FF3" w:rsidP="007E6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6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ATTREZZATURE </w:t>
      </w:r>
    </w:p>
    <w:p w14:paraId="383DB3E6" w14:textId="77777777" w:rsidR="00706FF3" w:rsidRPr="00B367D5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6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Indichi il grado di soddisfazione per i seguenti aspetti riguardanti la città </w:t>
      </w:r>
      <w:r w:rsidR="00B367D5" w:rsidRPr="00B36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 Afragol</w:t>
      </w:r>
      <w:r w:rsidR="00B36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</w:p>
    <w:p w14:paraId="322B6296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Presenza di scuole</w:t>
      </w:r>
    </w:p>
    <w:p w14:paraId="4571DAC6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3BE2C64E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5DE7927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42DA8657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546081C9" w14:textId="77777777" w:rsidR="00706FF3" w:rsidRP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155FCF1E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Qualità degli edifici scolastici</w:t>
      </w:r>
    </w:p>
    <w:p w14:paraId="1799763C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7559A872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BA016A7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1791B440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4BBCBBD6" w14:textId="77777777" w:rsidR="00B367D5" w:rsidRPr="009D7290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227EF09D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Attrezzature sportive</w:t>
      </w:r>
    </w:p>
    <w:p w14:paraId="7AE171C7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35D6C8B8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BDF0434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5B0EBB4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6F4EFD54" w14:textId="77777777" w:rsidR="00B367D5" w:rsidRPr="009D7290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44596E69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Spazi verdi</w:t>
      </w:r>
    </w:p>
    <w:p w14:paraId="35ED8564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74231F99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2801B5C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7A645C2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10CED2D6" w14:textId="77777777" w:rsidR="00706FF3" w:rsidRP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lastRenderedPageBreak/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697B1E6B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Aree per il gioco dei bambini</w:t>
      </w:r>
    </w:p>
    <w:p w14:paraId="334AD2CA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58855E5B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F81B422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DE8457A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52BE6450" w14:textId="77777777" w:rsidR="00B367D5" w:rsidRPr="009D7290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6D1B28CD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Parcheggi</w:t>
      </w:r>
    </w:p>
    <w:p w14:paraId="45F93536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047B3276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54B842E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3D1A8BBD" w14:textId="77777777" w:rsidR="00B367D5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3E6F9FE3" w14:textId="77777777" w:rsidR="00B367D5" w:rsidRPr="009D7290" w:rsidRDefault="00B367D5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5B559337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Spazi per attività culturali (teatro, biblioteca ecc.)</w:t>
      </w:r>
    </w:p>
    <w:p w14:paraId="7CFD9751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27A305AC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341D6C14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67C817E0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248D9B3" w14:textId="77777777" w:rsidR="007A01B3" w:rsidRPr="009D7290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3FD45C07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Spazi per attività sociali (luoghi di ritrovo e assistenza, centri sociali ecc.)</w:t>
      </w:r>
    </w:p>
    <w:p w14:paraId="50DB54A2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094A9E66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0EAB76D7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62FACA07" w14:textId="77777777" w:rsidR="007A01B3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4A256A06" w14:textId="77777777" w:rsidR="007A01B3" w:rsidRPr="009D7290" w:rsidRDefault="007A01B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18614F35" w14:textId="77777777" w:rsidR="00706FF3" w:rsidRPr="00706FF3" w:rsidRDefault="00764FEE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Altro 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</w:p>
    <w:p w14:paraId="682874BA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Per niente soddisfatto</w:t>
      </w:r>
    </w:p>
    <w:p w14:paraId="7312E08E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Poco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363D9163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72FF48B8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Abbastanza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soddisfatto</w:t>
      </w:r>
    </w:p>
    <w:p w14:paraId="4695BF2B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290">
        <w:rPr>
          <w:rFonts w:ascii="Times New Roman" w:hAnsi="Times New Roman" w:cs="Times New Roman"/>
          <w:color w:val="000000"/>
          <w:sz w:val="24"/>
          <w:szCs w:val="24"/>
        </w:rPr>
        <w:t>Molto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D7290">
        <w:rPr>
          <w:rFonts w:ascii="Times New Roman" w:hAnsi="Times New Roman" w:cs="Times New Roman"/>
          <w:color w:val="000000"/>
          <w:sz w:val="24"/>
          <w:szCs w:val="24"/>
        </w:rPr>
        <w:t>oddisfatto</w:t>
      </w:r>
    </w:p>
    <w:p w14:paraId="79D3A611" w14:textId="77777777" w:rsidR="00764FEE" w:rsidRPr="00764FEE" w:rsidRDefault="00764FEE" w:rsidP="007E60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C506" w14:textId="77777777" w:rsidR="00764FEE" w:rsidRPr="00764FEE" w:rsidRDefault="00706FF3" w:rsidP="007E6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L'AMBIENTE </w:t>
      </w:r>
    </w:p>
    <w:p w14:paraId="7E1151EA" w14:textId="77777777" w:rsidR="00706FF3" w:rsidRPr="00764FEE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4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Indichi da 1 a 5 quanto ritiene prioritari i seguenti aspetti</w:t>
      </w:r>
    </w:p>
    <w:p w14:paraId="79807CEF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Riduzione del rumore</w:t>
      </w:r>
    </w:p>
    <w:p w14:paraId="5145D1A3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E883AF2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B4A42DC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AF3CFF4" w14:textId="77777777" w:rsidR="00764FEE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67DC244" w14:textId="77777777" w:rsidR="00706FF3" w:rsidRPr="00B54B32" w:rsidRDefault="00764FEE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192AA01" w14:textId="77777777" w:rsidR="00706FF3" w:rsidRPr="00706FF3" w:rsidRDefault="00B54B32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Riduzione dell'inquinamento dell'acqua</w:t>
      </w:r>
    </w:p>
    <w:p w14:paraId="0290D996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09F7EE37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77A7998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0977CE0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E9E5E97" w14:textId="77777777" w:rsidR="00706FF3" w:rsidRP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B3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C9FA928" w14:textId="77777777" w:rsidR="00706FF3" w:rsidRPr="00706FF3" w:rsidRDefault="00B54B32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Riduzione dell'inquinamento dell’aria</w:t>
      </w:r>
    </w:p>
    <w:p w14:paraId="04291F41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8A0AB2C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6D3976C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14:paraId="7E64B4F1" w14:textId="77777777" w:rsidR="00B54B32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87E6FEB" w14:textId="77777777" w:rsidR="00706FF3" w:rsidRPr="002564D3" w:rsidRDefault="00B54B32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59879A4" w14:textId="77777777" w:rsidR="00706FF3" w:rsidRPr="00706FF3" w:rsidRDefault="002564D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Gestione dei rifiuti (incentivazione della raccolta differenziata, del riutilizzo e del riciclo)</w:t>
      </w:r>
    </w:p>
    <w:p w14:paraId="657F5860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16E45DF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E7B6489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ECCC485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09BF99B" w14:textId="77777777" w:rsidR="002564D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AC3A09B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50000" w14:textId="77777777" w:rsidR="00706FF3" w:rsidRPr="00706FF3" w:rsidRDefault="002564D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Riduzione dell'impermeabilizzazione e del consumo di suolo</w:t>
      </w:r>
    </w:p>
    <w:p w14:paraId="0B0DC17E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9C4A8CF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88CE337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FF5A2E6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1D773D61" w14:textId="77777777" w:rsidR="00706FF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27A7454" w14:textId="77777777" w:rsidR="00706FF3" w:rsidRPr="00706FF3" w:rsidRDefault="002564D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Prevenzione e contenimento dell'inquinamento elettromagnetico</w:t>
      </w:r>
    </w:p>
    <w:p w14:paraId="2ECD75EF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B322D3E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6EFE5EB7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F847F5A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91676B1" w14:textId="77777777" w:rsidR="002564D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DD4135B" w14:textId="77777777" w:rsidR="00706FF3" w:rsidRPr="00706FF3" w:rsidRDefault="002564D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Incentivare il risparmio energetico</w:t>
      </w:r>
    </w:p>
    <w:p w14:paraId="0BF76699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D27BB93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6853AE86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6D5B2664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CDCB0C1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1975C1A5" w14:textId="77777777" w:rsidR="002564D3" w:rsidRPr="002564D3" w:rsidRDefault="002564D3" w:rsidP="007E60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28F23" w14:textId="77777777" w:rsidR="002564D3" w:rsidRPr="002564D3" w:rsidRDefault="00706FF3" w:rsidP="007E6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TEMATICHE DEL NUOVO PUC </w:t>
      </w:r>
    </w:p>
    <w:p w14:paraId="728A1465" w14:textId="77777777" w:rsidR="00706FF3" w:rsidRPr="002564D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Indichi da 1 a 5 quanto ritiene prioritari i seguenti aspetti</w:t>
      </w:r>
      <w:r w:rsidR="0025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 la città di Afragola</w:t>
      </w:r>
    </w:p>
    <w:p w14:paraId="363D4900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Valorizzazione delle risorse culturali e dei siti di particolare pregio storico- architettonico</w:t>
      </w:r>
    </w:p>
    <w:p w14:paraId="68264476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F1D5D4D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491252B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F4BC66E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9081B56" w14:textId="77777777" w:rsidR="002564D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70DA6FA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Salvaguardare i caratteri architettonici e tipologici dei tessuti storici</w:t>
      </w:r>
    </w:p>
    <w:p w14:paraId="61CBC4DF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14C892F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037B8AC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4B48E35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1DC03410" w14:textId="77777777" w:rsidR="00706FF3" w:rsidRPr="0090554D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19A151D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Migliorare la complessità funzionale dei 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quartieri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sia mantenendo la residenzialità attraverso il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miglioramento della qualità abitativa degli edifici e l'incremento dei servizi pubblici, sia incentivando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nuove destinazioni d'uso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 con i caratteri tipologici e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architettonici degli edifici</w:t>
      </w:r>
    </w:p>
    <w:p w14:paraId="3F28E86E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F699735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0DA9E87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14:paraId="4E006574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040E6C4" w14:textId="77777777" w:rsidR="00706FF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4E19597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Migliorare </w:t>
      </w:r>
      <w:r w:rsidR="0025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mobilità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attraverso l’adeguamento di tratti della viabilità esistente e del</w:t>
      </w:r>
    </w:p>
    <w:p w14:paraId="6D349806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sistema dei parcheggi</w:t>
      </w:r>
    </w:p>
    <w:p w14:paraId="15B90210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590D83B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0C44705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4E560C3" w14:textId="77777777" w:rsid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3EBDD96E" w14:textId="77777777" w:rsidR="00706FF3" w:rsidRPr="002564D3" w:rsidRDefault="002564D3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144B1A78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Promuovere lo sviluppo del territorio attraverso azioni di marketing territoriale</w:t>
      </w:r>
    </w:p>
    <w:p w14:paraId="20432857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B6F54AA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90FED68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313549F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7A2272F" w14:textId="77777777" w:rsidR="003336B9" w:rsidRPr="002564D3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2C62499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Incentivare la ricerca e l’innovazione nella produzione agricola</w:t>
      </w:r>
    </w:p>
    <w:p w14:paraId="0676B1FD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296F76E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49EEA21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F88C0E8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C5D3608" w14:textId="77777777" w:rsidR="00706FF3" w:rsidRP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EEEC21F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Prevedere attività integrative, di qualificazione e diversificazione dell’offerta produttiva agricola,</w:t>
      </w:r>
      <w:r w:rsidR="00333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anche attraverso lo sviluppo della ricettività diffusa e di iniziative didattiche e sociali (orti urbani,</w:t>
      </w:r>
      <w:r w:rsidR="00333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fattorie didattiche, parchi agricoli, …)</w:t>
      </w:r>
    </w:p>
    <w:p w14:paraId="289A0AB6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899ADE0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AB04855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57D3DC8A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5C0771E" w14:textId="77777777" w:rsidR="003336B9" w:rsidRPr="002564D3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3A6A3B2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Incentivare la qualità e l'innovazione delle attività produttive tradizionali </w:t>
      </w:r>
    </w:p>
    <w:p w14:paraId="5AE2CFC9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A4A300E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B22615B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0FD927D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AE98240" w14:textId="77777777" w:rsidR="003336B9" w:rsidRPr="002564D3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1B36BDF9" w14:textId="77777777" w:rsidR="00706FF3" w:rsidRPr="00706FF3" w:rsidRDefault="003336B9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Recupero e rigenerazione delle aree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urbane 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dismesse o sottoutilizzate </w:t>
      </w:r>
    </w:p>
    <w:p w14:paraId="1E22C284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68CF940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942E809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6CC8EA9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089F118" w14:textId="77777777" w:rsidR="003336B9" w:rsidRPr="002564D3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66F2D765" w14:textId="77777777" w:rsidR="00706FF3" w:rsidRPr="00706FF3" w:rsidRDefault="003336B9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Migliorare la fruizione, la sicurezza e l’accessibilità degli edifici e degli spazi urbani pubblici</w:t>
      </w:r>
    </w:p>
    <w:p w14:paraId="0D3E27F1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48F11C2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FA904B6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2268DAA" w14:textId="77777777" w:rsidR="003336B9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C157A8B" w14:textId="77777777" w:rsidR="003336B9" w:rsidRPr="002564D3" w:rsidRDefault="003336B9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F0ADA6C" w14:textId="77777777" w:rsidR="00706FF3" w:rsidRPr="00706FF3" w:rsidRDefault="00D1733F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Favorire la realizzazione di servizi e spazi dedicati agli anziani, ai ragazzi e ai diversamente abili</w:t>
      </w:r>
    </w:p>
    <w:p w14:paraId="4E6A365A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BB401B8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3B2E6AF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1487E33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51E2DF6" w14:textId="77777777" w:rsidR="00D1733F" w:rsidRPr="002564D3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1D6227E" w14:textId="77777777" w:rsidR="00706FF3" w:rsidRPr="00706FF3" w:rsidRDefault="00D1733F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Dare risposta alle esigenze abitative di single e giovani coppie</w:t>
      </w:r>
    </w:p>
    <w:p w14:paraId="2EF5F372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C8934AE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6B6D001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E567334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58E7E9C" w14:textId="77777777" w:rsidR="00D1733F" w:rsidRPr="002564D3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69C1604" w14:textId="77777777" w:rsidR="00706FF3" w:rsidRPr="00706FF3" w:rsidRDefault="00D1733F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Migliorare la qualità urbana delle aree residenziali centrali e periferiche, private e pubbliche (ERP)</w:t>
      </w:r>
    </w:p>
    <w:p w14:paraId="4D056E25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45F6159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A26805A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216E18C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2D7A46D" w14:textId="77777777" w:rsidR="00706FF3" w:rsidRP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5CBF171" w14:textId="77777777" w:rsidR="00706FF3" w:rsidRPr="00706FF3" w:rsidRDefault="00D1733F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Incentivare la diffusione della cultura ambientalista</w:t>
      </w:r>
    </w:p>
    <w:p w14:paraId="0BFA6208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F8F888D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6076532D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661C9E7" w14:textId="77777777" w:rsidR="00D1733F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08B739D" w14:textId="77777777" w:rsidR="00706FF3" w:rsidRPr="0090554D" w:rsidRDefault="00D1733F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60DF3FED" w14:textId="77777777" w:rsidR="00706FF3" w:rsidRP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Ridurre il consumo di suolo e la sua impermeabilizzazione</w:t>
      </w:r>
    </w:p>
    <w:p w14:paraId="6FA44488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0BE602A8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200943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B42C9C3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C431822" w14:textId="77777777" w:rsidR="00706FF3" w:rsidRP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5017F1C" w14:textId="77777777" w:rsidR="00706FF3" w:rsidRP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Disincentivare l’uso dei mezzi provati in favore del trasporto pubblico</w:t>
      </w:r>
    </w:p>
    <w:p w14:paraId="257615D6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E30833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6626B1F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5863A8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3980392A" w14:textId="77777777" w:rsidR="0090554D" w:rsidRPr="002564D3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71DDE4C" w14:textId="77777777" w:rsidR="0090554D" w:rsidRP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Realizzare un sistema di viabilità che faciliti il collegamento tra 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diverse zone della città </w:t>
      </w:r>
    </w:p>
    <w:p w14:paraId="1FE5BB84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B576961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729171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D4288C6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C85DCFC" w14:textId="77777777" w:rsidR="00706FF3" w:rsidRP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467B8D35" w14:textId="77777777" w:rsid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706FF3"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Realizzazione di nuovi percorsi ciclopedonali e aree a traffico limitato.</w:t>
      </w:r>
    </w:p>
    <w:p w14:paraId="0CE5060B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9259B0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42B93CE0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57613557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7482DE3" w14:textId="77777777" w:rsidR="0090554D" w:rsidRP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</w:p>
    <w:p w14:paraId="37152ACB" w14:textId="77777777" w:rsidR="0090554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7729B" w14:textId="77777777" w:rsidR="0090554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947B61" w14:textId="77777777" w:rsidR="0090554D" w:rsidRP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DEE44" w14:textId="77777777" w:rsidR="0090554D" w:rsidRPr="00706F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90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14:paraId="2FBA58C2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AEBCAD8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62D17511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884FAA6" w14:textId="77777777" w:rsidR="0090554D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090743E" w14:textId="77777777" w:rsidR="00706FF3" w:rsidRDefault="0090554D" w:rsidP="007E60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0C8425F" w14:textId="77777777" w:rsidR="0090554D" w:rsidRPr="0090554D" w:rsidRDefault="0090554D" w:rsidP="007E60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6F3CE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E. POTENZIALITA’ E CRITICITA’</w:t>
      </w:r>
    </w:p>
    <w:p w14:paraId="28E3EFA5" w14:textId="77777777" w:rsidR="00706FF3" w:rsidRPr="0090554D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554D">
        <w:rPr>
          <w:rFonts w:ascii="Times New Roman" w:hAnsi="Times New Roman" w:cs="Times New Roman"/>
          <w:i/>
          <w:color w:val="000000"/>
          <w:sz w:val="24"/>
          <w:szCs w:val="24"/>
        </w:rPr>
        <w:t>Provi</w:t>
      </w:r>
      <w:r w:rsidR="009055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ad indicare quali secondo lei s</w:t>
      </w:r>
      <w:r w:rsidRPr="0090554D">
        <w:rPr>
          <w:rFonts w:ascii="Times New Roman" w:hAnsi="Times New Roman" w:cs="Times New Roman"/>
          <w:i/>
          <w:color w:val="000000"/>
          <w:sz w:val="24"/>
          <w:szCs w:val="24"/>
        </w:rPr>
        <w:t>ono le potenzia</w:t>
      </w:r>
      <w:r w:rsidR="0090554D">
        <w:rPr>
          <w:rFonts w:ascii="Times New Roman" w:hAnsi="Times New Roman" w:cs="Times New Roman"/>
          <w:i/>
          <w:color w:val="000000"/>
          <w:sz w:val="24"/>
          <w:szCs w:val="24"/>
        </w:rPr>
        <w:t>lità e le criticità della città</w:t>
      </w:r>
    </w:p>
    <w:p w14:paraId="4B6D48B2" w14:textId="77777777" w:rsidR="007E60ED" w:rsidRDefault="007E60E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8ABC41" w14:textId="77777777" w:rsidR="007E60E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7E6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6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Potenzialità</w:t>
      </w:r>
    </w:p>
    <w:p w14:paraId="7764D4D7" w14:textId="77777777" w:rsidR="0090554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E60E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14:paraId="72462407" w14:textId="77777777" w:rsidR="007E60ED" w:rsidRPr="0090554D" w:rsidRDefault="007E60E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11E5A" w14:textId="77777777" w:rsidR="0090554D" w:rsidRPr="0090554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905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Criticità </w:t>
      </w:r>
    </w:p>
    <w:p w14:paraId="62561545" w14:textId="77777777" w:rsidR="0090554D" w:rsidRPr="0090554D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E936" w14:textId="77777777" w:rsidR="00706FF3" w:rsidRPr="00D97A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706FF3" w:rsidRPr="00D97AF3">
        <w:rPr>
          <w:rFonts w:ascii="Times New Roman" w:hAnsi="Times New Roman" w:cs="Times New Roman"/>
          <w:b/>
          <w:color w:val="000000"/>
          <w:sz w:val="24"/>
          <w:szCs w:val="24"/>
        </w:rPr>
        <w:t>A quali luoghi di questa citt</w:t>
      </w:r>
      <w:r w:rsidRPr="00D97AF3">
        <w:rPr>
          <w:rFonts w:ascii="Times New Roman" w:hAnsi="Times New Roman" w:cs="Times New Roman"/>
          <w:b/>
          <w:color w:val="000000"/>
          <w:sz w:val="24"/>
          <w:szCs w:val="24"/>
        </w:rPr>
        <w:t>à si sente più legato</w:t>
      </w:r>
      <w:r w:rsidR="00706FF3" w:rsidRPr="00D97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per quale motivo?</w:t>
      </w:r>
    </w:p>
    <w:p w14:paraId="55517ABB" w14:textId="77777777" w:rsidR="0090554D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90554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905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31DE4807" w14:textId="77777777" w:rsidR="00706FF3" w:rsidRPr="00706FF3" w:rsidRDefault="00706F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E0431" w14:textId="77777777" w:rsidR="00706FF3" w:rsidRPr="00D97A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Quali sono </w:t>
      </w:r>
      <w:r w:rsidR="00706FF3" w:rsidRPr="00D97AF3">
        <w:rPr>
          <w:rFonts w:ascii="Times New Roman" w:hAnsi="Times New Roman" w:cs="Times New Roman"/>
          <w:b/>
          <w:color w:val="000000"/>
          <w:sz w:val="24"/>
          <w:szCs w:val="24"/>
        </w:rPr>
        <w:t>i luoghi che ritiene più degradati e meno vivibili?</w:t>
      </w:r>
    </w:p>
    <w:p w14:paraId="7873A8DC" w14:textId="77777777" w:rsidR="00D97AF3" w:rsidRPr="00706FF3" w:rsidRDefault="00D97A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821F0B1" w14:textId="77777777" w:rsidR="00D97AF3" w:rsidRPr="00706FF3" w:rsidRDefault="00D97A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B7804" w14:textId="77777777" w:rsidR="00706FF3" w:rsidRPr="00D97AF3" w:rsidRDefault="0090554D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706FF3" w:rsidRPr="00D97AF3">
        <w:rPr>
          <w:rFonts w:ascii="Times New Roman" w:hAnsi="Times New Roman" w:cs="Times New Roman"/>
          <w:b/>
          <w:color w:val="000000"/>
          <w:sz w:val="24"/>
          <w:szCs w:val="24"/>
        </w:rPr>
        <w:t>Altre indicazioni o suggerimenti per il nuovo PUC.</w:t>
      </w:r>
    </w:p>
    <w:p w14:paraId="4DD7F064" w14:textId="77777777" w:rsidR="00D97AF3" w:rsidRPr="00706FF3" w:rsidRDefault="00D97A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706F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702E1C58" w14:textId="77777777" w:rsidR="00D97AF3" w:rsidRPr="00706FF3" w:rsidRDefault="00D97AF3" w:rsidP="007E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24B03" w14:textId="77777777" w:rsidR="00D97AF3" w:rsidRDefault="00D97AF3" w:rsidP="007E60ED">
      <w:pPr>
        <w:jc w:val="both"/>
      </w:pPr>
    </w:p>
    <w:sectPr w:rsidR="00D97AF3" w:rsidSect="00706FF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66D"/>
    <w:multiLevelType w:val="hybridMultilevel"/>
    <w:tmpl w:val="078A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2671"/>
    <w:multiLevelType w:val="hybridMultilevel"/>
    <w:tmpl w:val="E84673D8"/>
    <w:lvl w:ilvl="0" w:tplc="1F66147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34C24"/>
    <w:multiLevelType w:val="hybridMultilevel"/>
    <w:tmpl w:val="8F82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165"/>
    <w:multiLevelType w:val="hybridMultilevel"/>
    <w:tmpl w:val="2D28C218"/>
    <w:lvl w:ilvl="0" w:tplc="C87027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4300"/>
    <w:multiLevelType w:val="hybridMultilevel"/>
    <w:tmpl w:val="E5127D64"/>
    <w:lvl w:ilvl="0" w:tplc="E4C03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F3"/>
    <w:rsid w:val="000C3700"/>
    <w:rsid w:val="000E79E8"/>
    <w:rsid w:val="002564D3"/>
    <w:rsid w:val="003336B9"/>
    <w:rsid w:val="003814A4"/>
    <w:rsid w:val="003E6104"/>
    <w:rsid w:val="00585E28"/>
    <w:rsid w:val="00706FF3"/>
    <w:rsid w:val="00726D56"/>
    <w:rsid w:val="00754266"/>
    <w:rsid w:val="00764FEE"/>
    <w:rsid w:val="007A01B3"/>
    <w:rsid w:val="007E35A3"/>
    <w:rsid w:val="007E60ED"/>
    <w:rsid w:val="008E170E"/>
    <w:rsid w:val="0090554D"/>
    <w:rsid w:val="0093416D"/>
    <w:rsid w:val="009D7290"/>
    <w:rsid w:val="00B367D5"/>
    <w:rsid w:val="00B54B32"/>
    <w:rsid w:val="00B864BB"/>
    <w:rsid w:val="00BB0F2E"/>
    <w:rsid w:val="00C71CEA"/>
    <w:rsid w:val="00D04AA6"/>
    <w:rsid w:val="00D1733F"/>
    <w:rsid w:val="00D53B6C"/>
    <w:rsid w:val="00D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E33"/>
  <w15:chartTrackingRefBased/>
  <w15:docId w15:val="{C47D4231-C10B-4267-ABB8-EE80708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6F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afragola.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afragola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DBA3-7065-41A0-95D8-51DF0EFF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CASTALDO</dc:creator>
  <cp:keywords/>
  <dc:description/>
  <cp:lastModifiedBy>ingdomenicomaiello@outlook.it</cp:lastModifiedBy>
  <cp:revision>18</cp:revision>
  <dcterms:created xsi:type="dcterms:W3CDTF">2021-03-02T09:50:00Z</dcterms:created>
  <dcterms:modified xsi:type="dcterms:W3CDTF">2021-03-25T17:26:00Z</dcterms:modified>
</cp:coreProperties>
</file>