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before="240" w:line="276" w:lineRule="auto"/>
        <w:rPr>
          <w:rFonts w:ascii="Times New Roman" w:cs="Times New Roman" w:eastAsia="Times New Roman" w:hAnsi="Times New Roman"/>
          <w:color w:val="363636"/>
          <w:sz w:val="24"/>
          <w:szCs w:val="24"/>
          <w:highlight w:val="white"/>
        </w:rPr>
      </w:pPr>
      <w:bookmarkStart w:colFirst="0" w:colLast="0" w:name="_heading=h.k2p9d6w7jii" w:id="0"/>
      <w:bookmarkEnd w:id="0"/>
      <w:r w:rsidDel="00000000" w:rsidR="00000000" w:rsidRPr="00000000">
        <w:rPr>
          <w:rFonts w:ascii="Times New Roman" w:cs="Times New Roman" w:eastAsia="Times New Roman" w:hAnsi="Times New Roman"/>
          <w:color w:val="363636"/>
          <w:sz w:val="24"/>
          <w:szCs w:val="24"/>
          <w:highlight w:val="white"/>
          <w:rtl w:val="0"/>
        </w:rPr>
        <w:t xml:space="preserve">Comune di Afragola -   Sistema di videosorveglianza “Afragola Città Intelligente” cruciale per risolvere il caso di rapina e violenza ai danni di una minorenne </w:t>
      </w:r>
    </w:p>
    <w:p w:rsidR="00000000" w:rsidDel="00000000" w:rsidP="00000000" w:rsidRDefault="00000000" w:rsidRPr="00000000" w14:paraId="00000002">
      <w:pPr>
        <w:shd w:fill="ffffff" w:val="clear"/>
        <w:spacing w:after="240" w:before="240" w:line="276" w:lineRule="auto"/>
        <w:rPr>
          <w:rFonts w:ascii="Times New Roman" w:cs="Times New Roman" w:eastAsia="Times New Roman" w:hAnsi="Times New Roman"/>
          <w:b w:val="0"/>
          <w:color w:val="363636"/>
          <w:sz w:val="24"/>
          <w:szCs w:val="24"/>
          <w:highlight w:val="white"/>
        </w:rPr>
      </w:pPr>
      <w:bookmarkStart w:colFirst="0" w:colLast="0" w:name="_heading=h.k2p9d6w7jii" w:id="0"/>
      <w:bookmarkEnd w:id="0"/>
      <w:r w:rsidDel="00000000" w:rsidR="00000000" w:rsidRPr="00000000">
        <w:rPr>
          <w:rFonts w:ascii="Times New Roman" w:cs="Times New Roman" w:eastAsia="Times New Roman" w:hAnsi="Times New Roman"/>
          <w:b w:val="0"/>
          <w:color w:val="363636"/>
          <w:sz w:val="24"/>
          <w:szCs w:val="24"/>
          <w:highlight w:val="white"/>
          <w:rtl w:val="0"/>
        </w:rPr>
        <w:t xml:space="preserve">In riferimento al gravissimo episodio di cronaca avvenuto ai primi di gennaio nel territorio comunale, che ha visto coinvolti minorenni autori di un vile atto di rapina e violenza ai danni di una giovane ragazza, l’Amministrazione Comunale di Afragola intende evidenziare il fondamentale contributo fornito dal sistema di videosorveglianza “Afragola Città Intelligente” nel supportare le indagini condotte dalla Polizia di Stato. </w:t>
      </w:r>
    </w:p>
    <w:p w:rsidR="00000000" w:rsidDel="00000000" w:rsidP="00000000" w:rsidRDefault="00000000" w:rsidRPr="00000000" w14:paraId="00000003">
      <w:pPr>
        <w:shd w:fill="ffffff" w:val="clear"/>
        <w:spacing w:after="240" w:before="240" w:line="276" w:lineRule="auto"/>
        <w:rPr>
          <w:rFonts w:ascii="Times New Roman" w:cs="Times New Roman" w:eastAsia="Times New Roman" w:hAnsi="Times New Roman"/>
          <w:b w:val="0"/>
          <w:color w:val="363636"/>
          <w:sz w:val="24"/>
          <w:szCs w:val="24"/>
          <w:highlight w:val="white"/>
        </w:rPr>
      </w:pPr>
      <w:bookmarkStart w:colFirst="0" w:colLast="0" w:name="_heading=h.k2p9d6w7jii" w:id="0"/>
      <w:bookmarkEnd w:id="0"/>
      <w:r w:rsidDel="00000000" w:rsidR="00000000" w:rsidRPr="00000000">
        <w:rPr>
          <w:rFonts w:ascii="Times New Roman" w:cs="Times New Roman" w:eastAsia="Times New Roman" w:hAnsi="Times New Roman"/>
          <w:b w:val="0"/>
          <w:color w:val="363636"/>
          <w:sz w:val="24"/>
          <w:szCs w:val="24"/>
          <w:highlight w:val="white"/>
          <w:rtl w:val="0"/>
        </w:rPr>
        <w:t xml:space="preserve">Le immagini catturate dal nostro sistema di videosorveglianza hanno permesso di identificare e rintracciare i responsabili. </w:t>
      </w:r>
    </w:p>
    <w:p w:rsidR="00000000" w:rsidDel="00000000" w:rsidP="00000000" w:rsidRDefault="00000000" w:rsidRPr="00000000" w14:paraId="00000004">
      <w:pPr>
        <w:shd w:fill="ffffff" w:val="clear"/>
        <w:spacing w:after="240" w:before="240" w:line="276" w:lineRule="auto"/>
        <w:rPr>
          <w:rFonts w:ascii="Times New Roman" w:cs="Times New Roman" w:eastAsia="Times New Roman" w:hAnsi="Times New Roman"/>
          <w:b w:val="0"/>
          <w:color w:val="363636"/>
          <w:sz w:val="24"/>
          <w:szCs w:val="24"/>
          <w:highlight w:val="white"/>
        </w:rPr>
      </w:pPr>
      <w:bookmarkStart w:colFirst="0" w:colLast="0" w:name="_heading=h.k2p9d6w7jii" w:id="0"/>
      <w:bookmarkEnd w:id="0"/>
      <w:r w:rsidDel="00000000" w:rsidR="00000000" w:rsidRPr="00000000">
        <w:rPr>
          <w:rFonts w:ascii="Times New Roman" w:cs="Times New Roman" w:eastAsia="Times New Roman" w:hAnsi="Times New Roman"/>
          <w:b w:val="0"/>
          <w:color w:val="363636"/>
          <w:sz w:val="24"/>
          <w:szCs w:val="24"/>
          <w:highlight w:val="white"/>
          <w:rtl w:val="0"/>
        </w:rPr>
        <w:t xml:space="preserve">Il Sindaco, </w:t>
      </w:r>
      <w:r w:rsidDel="00000000" w:rsidR="00000000" w:rsidRPr="00000000">
        <w:rPr>
          <w:rFonts w:ascii="Times New Roman" w:cs="Times New Roman" w:eastAsia="Times New Roman" w:hAnsi="Times New Roman"/>
          <w:color w:val="363636"/>
          <w:sz w:val="24"/>
          <w:szCs w:val="24"/>
          <w:highlight w:val="white"/>
          <w:rtl w:val="0"/>
        </w:rPr>
        <w:t xml:space="preserve">Prof. Antonio Pannone</w:t>
      </w:r>
      <w:r w:rsidDel="00000000" w:rsidR="00000000" w:rsidRPr="00000000">
        <w:rPr>
          <w:rFonts w:ascii="Times New Roman" w:cs="Times New Roman" w:eastAsia="Times New Roman" w:hAnsi="Times New Roman"/>
          <w:b w:val="0"/>
          <w:color w:val="363636"/>
          <w:sz w:val="24"/>
          <w:szCs w:val="24"/>
          <w:highlight w:val="white"/>
          <w:rtl w:val="0"/>
        </w:rPr>
        <w:t xml:space="preserve">, ha rilasciato la seguente dichiarazione: </w:t>
      </w:r>
    </w:p>
    <w:p w:rsidR="00000000" w:rsidDel="00000000" w:rsidP="00000000" w:rsidRDefault="00000000" w:rsidRPr="00000000" w14:paraId="00000005">
      <w:pPr>
        <w:shd w:fill="ffffff" w:val="clear"/>
        <w:spacing w:after="240" w:before="240" w:line="276" w:lineRule="auto"/>
        <w:rPr>
          <w:rFonts w:ascii="Times New Roman" w:cs="Times New Roman" w:eastAsia="Times New Roman" w:hAnsi="Times New Roman"/>
          <w:b w:val="0"/>
          <w:i w:val="1"/>
          <w:color w:val="363636"/>
          <w:sz w:val="24"/>
          <w:szCs w:val="24"/>
          <w:highlight w:val="white"/>
        </w:rPr>
      </w:pPr>
      <w:bookmarkStart w:colFirst="0" w:colLast="0" w:name="_heading=h.k2p9d6w7jii" w:id="0"/>
      <w:bookmarkEnd w:id="0"/>
      <w:r w:rsidDel="00000000" w:rsidR="00000000" w:rsidRPr="00000000">
        <w:rPr>
          <w:rFonts w:ascii="Times New Roman" w:cs="Times New Roman" w:eastAsia="Times New Roman" w:hAnsi="Times New Roman"/>
          <w:b w:val="0"/>
          <w:i w:val="1"/>
          <w:color w:val="363636"/>
          <w:sz w:val="24"/>
          <w:szCs w:val="24"/>
          <w:highlight w:val="white"/>
          <w:rtl w:val="0"/>
        </w:rPr>
        <w:t xml:space="preserve">“Esprimo la massima solidarietà e la più sentita vicinanza alle vittime e alle loro famiglie. Ringrazio il Dirigente del Commissariato di Afragola, dott. </w:t>
      </w:r>
      <w:r w:rsidDel="00000000" w:rsidR="00000000" w:rsidRPr="00000000">
        <w:rPr>
          <w:rFonts w:ascii="Times New Roman" w:cs="Times New Roman" w:eastAsia="Times New Roman" w:hAnsi="Times New Roman"/>
          <w:i w:val="1"/>
          <w:color w:val="363636"/>
          <w:sz w:val="24"/>
          <w:szCs w:val="24"/>
          <w:highlight w:val="white"/>
          <w:rtl w:val="0"/>
        </w:rPr>
        <w:t xml:space="preserve">Gian Vito Zazo</w:t>
      </w:r>
      <w:r w:rsidDel="00000000" w:rsidR="00000000" w:rsidRPr="00000000">
        <w:rPr>
          <w:rFonts w:ascii="Times New Roman" w:cs="Times New Roman" w:eastAsia="Times New Roman" w:hAnsi="Times New Roman"/>
          <w:b w:val="0"/>
          <w:i w:val="1"/>
          <w:color w:val="363636"/>
          <w:sz w:val="24"/>
          <w:szCs w:val="24"/>
          <w:highlight w:val="white"/>
          <w:rtl w:val="0"/>
        </w:rPr>
        <w:t xml:space="preserve">, ed il personale della Squadra Investigativa della Polizia di Stato per la tenacia e la professionalità dimostrate nel condurre le indagini e per l’impegno profuso che ha consentito di individuare i responsabili dell’ignobile condotta delittuosa. Con orgoglio ci tengo a sottolineare che al buon esito dell’azione investigativa hanno contribuito le immagini rese disponibili dal nostro efficiente sistema di videosorveglianza comunale, curato con competenza dal nostro team dei servizi informatici e considerato dagli addetti ai lavori tra i migliori della Città metropolitana di Napoli. La remotizzazione del sistema con la centrale operativa della Polizia di Stato ha ulteriormente facilitato la condivisione tempestiva dei dati, rafforzando la sinergia tra le istituzioni. Ancora una volta la collaborazione con le forze dell’ordine ha consentito di acquisire tutti gli elementi necessari per assicurare alla giustizia chi si è reso responsabile di gravi reati”.</w:t>
      </w:r>
    </w:p>
    <w:p w:rsidR="00000000" w:rsidDel="00000000" w:rsidP="00000000" w:rsidRDefault="00000000" w:rsidRPr="00000000" w14:paraId="00000006">
      <w:pPr>
        <w:shd w:fill="ffffff" w:val="clear"/>
        <w:spacing w:after="240" w:before="240" w:line="276" w:lineRule="auto"/>
        <w:rPr>
          <w:rFonts w:ascii="Times New Roman" w:cs="Times New Roman" w:eastAsia="Times New Roman" w:hAnsi="Times New Roman"/>
          <w:b w:val="0"/>
          <w:color w:val="363636"/>
          <w:sz w:val="24"/>
          <w:szCs w:val="24"/>
          <w:highlight w:val="white"/>
        </w:rPr>
      </w:pPr>
      <w:bookmarkStart w:colFirst="0" w:colLast="0" w:name="_heading=h.k2p9d6w7jii" w:id="0"/>
      <w:bookmarkEnd w:id="0"/>
      <w:r w:rsidDel="00000000" w:rsidR="00000000" w:rsidRPr="00000000">
        <w:rPr>
          <w:rFonts w:ascii="Times New Roman" w:cs="Times New Roman" w:eastAsia="Times New Roman" w:hAnsi="Times New Roman"/>
          <w:b w:val="0"/>
          <w:color w:val="363636"/>
          <w:sz w:val="24"/>
          <w:szCs w:val="24"/>
          <w:highlight w:val="white"/>
          <w:rtl w:val="0"/>
        </w:rPr>
        <w:t xml:space="preserve">L’Amministrazione Comunale ribadisce il proprio impegno nel garantire la sicurezza dei cittadini attraverso il potenziamento delle tecnologie e la collaborazione con le forze dell’ordine, affinché episodi come questo non si ripetano e chi commette reati sia sempre assicurato alla giustizia. </w:t>
      </w:r>
    </w:p>
    <w:p w:rsidR="00000000" w:rsidDel="00000000" w:rsidP="00000000" w:rsidRDefault="00000000" w:rsidRPr="00000000" w14:paraId="00000007">
      <w:pPr>
        <w:tabs>
          <w:tab w:val="left" w:leader="none" w:pos="5485"/>
        </w:tabs>
        <w:spacing w:after="240" w:before="240" w:line="276" w:lineRule="auto"/>
        <w:rPr>
          <w:rFonts w:ascii="Times New Roman" w:cs="Times New Roman" w:eastAsia="Times New Roman" w:hAnsi="Times New Roman"/>
          <w:b w:val="0"/>
          <w:color w:val="222222"/>
          <w:highlight w:val="white"/>
        </w:rPr>
      </w:pPr>
      <w:r w:rsidDel="00000000" w:rsidR="00000000" w:rsidRPr="00000000">
        <w:rPr>
          <w:rFonts w:ascii="Times New Roman" w:cs="Times New Roman" w:eastAsia="Times New Roman" w:hAnsi="Times New Roman"/>
          <w:b w:val="0"/>
          <w:color w:val="222222"/>
          <w:highlight w:val="white"/>
          <w:rtl w:val="0"/>
        </w:rPr>
        <w:t xml:space="preserve">Afragola, lì 15/03/2025</w:t>
      </w:r>
    </w:p>
    <w:p w:rsidR="00000000" w:rsidDel="00000000" w:rsidP="00000000" w:rsidRDefault="00000000" w:rsidRPr="00000000" w14:paraId="00000008">
      <w:pPr>
        <w:tabs>
          <w:tab w:val="left" w:leader="none" w:pos="5485"/>
        </w:tabs>
        <w:spacing w:after="240" w:before="240" w:lineRule="auto"/>
        <w:jc w:val="right"/>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Pr>
        <w:drawing>
          <wp:inline distB="114300" distT="114300" distL="114300" distR="114300">
            <wp:extent cx="1795529" cy="62747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795529" cy="627470"/>
                    </a:xfrm>
                    <a:prstGeom prst="rect"/>
                    <a:ln/>
                  </pic:spPr>
                </pic:pic>
              </a:graphicData>
            </a:graphic>
          </wp:inline>
        </w:drawing>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7" w:w="11900" w:orient="portrait"/>
      <w:pgMar w:bottom="1134" w:top="1134" w:left="1134" w:right="1134" w:header="283" w:footer="85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Città di Afragola – Servizi Informatici</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Città di Afragola - Servizio Comunicazione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bookmarkStart w:colFirst="0" w:colLast="0" w:name="_heading=h.30j0zll" w:id="2"/>
    <w:bookmarkEnd w:id="2"/>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Città di Afragola – Serviz</w:t>
    </w:r>
    <w:r w:rsidDel="00000000" w:rsidR="00000000" w:rsidRPr="00000000">
      <w:rPr>
        <w:rFonts w:ascii="Times New Roman" w:cs="Times New Roman" w:eastAsia="Times New Roman" w:hAnsi="Times New Roman"/>
        <w:b w:val="0"/>
        <w:sz w:val="16"/>
        <w:szCs w:val="16"/>
        <w:rtl w:val="0"/>
      </w:rPr>
      <w:t xml:space="preserve">io Comunicazione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38"/>
        <w:szCs w:val="38"/>
        <w:u w:val="none"/>
        <w:shd w:fill="auto" w:val="clear"/>
        <w:vertAlign w:val="baseline"/>
      </w:rPr>
    </w:pPr>
    <w:bookmarkStart w:colFirst="0" w:colLast="0" w:name="_heading=h.gjdgxs" w:id="1"/>
    <w:bookmarkEnd w:id="1"/>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22222"/>
        <w:highlight w:val="white"/>
      </w:rPr>
    </w:pPr>
    <w:r w:rsidDel="00000000" w:rsidR="00000000" w:rsidRPr="00000000">
      <w:rPr>
        <w:rFonts w:ascii="Times" w:cs="Times" w:eastAsia="Times" w:hAnsi="Times"/>
        <w:b w:val="1"/>
        <w:i w:val="0"/>
        <w:smallCaps w:val="0"/>
        <w:strike w:val="0"/>
        <w:color w:val="000000"/>
        <w:sz w:val="60"/>
        <w:szCs w:val="6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22222"/>
        <w:highlight w:val="whit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1199859" cy="1310958"/>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9859" cy="1310958"/>
                  </a:xfrm>
                  <a:prstGeom prst="rect"/>
                  <a:ln/>
                </pic:spPr>
              </pic:pic>
            </a:graphicData>
          </a:graphic>
        </wp:anchor>
      </w:drawing>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70"/>
        <w:szCs w:val="7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68"/>
        <w:szCs w:val="6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70"/>
        <w:szCs w:val="70"/>
        <w:u w:val="none"/>
        <w:shd w:fill="auto" w:val="clear"/>
        <w:vertAlign w:val="baseline"/>
        <w:rtl w:val="0"/>
      </w:rPr>
      <w:t xml:space="preserve">CITT</w:t>
    </w:r>
    <w:r w:rsidDel="00000000" w:rsidR="00000000" w:rsidRPr="00000000">
      <w:rPr>
        <w:rFonts w:ascii="Times New Roman" w:cs="Times New Roman" w:eastAsia="Times New Roman" w:hAnsi="Times New Roman"/>
        <w:b w:val="1"/>
        <w:i w:val="0"/>
        <w:smallCaps w:val="0"/>
        <w:strike w:val="0"/>
        <w:color w:val="232323"/>
        <w:sz w:val="70"/>
        <w:szCs w:val="70"/>
        <w:highlight w:val="white"/>
        <w:u w:val="none"/>
        <w:vertAlign w:val="baseline"/>
        <w:rtl w:val="0"/>
      </w:rPr>
      <w:t xml:space="preserve">À</w:t>
    </w:r>
    <w:r w:rsidDel="00000000" w:rsidR="00000000" w:rsidRPr="00000000">
      <w:rPr>
        <w:rFonts w:ascii="Times New Roman" w:cs="Times New Roman" w:eastAsia="Times New Roman" w:hAnsi="Times New Roman"/>
        <w:b w:val="1"/>
        <w:i w:val="0"/>
        <w:smallCaps w:val="0"/>
        <w:strike w:val="0"/>
        <w:color w:val="000000"/>
        <w:sz w:val="70"/>
        <w:szCs w:val="70"/>
        <w:u w:val="none"/>
        <w:shd w:fill="auto" w:val="clear"/>
        <w:vertAlign w:val="baseline"/>
        <w:rtl w:val="0"/>
      </w:rPr>
      <w:t xml:space="preserve"> DI AFRAGOLA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     Città Metropolitana di Napoli</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Servizio Comunicazione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b w:val="1"/>
        <w:sz w:val="28"/>
        <w:szCs w:val="28"/>
        <w:lang w:val="it-IT"/>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w:cs="Times" w:eastAsia="Times" w:hAnsi="Times"/>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0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40" w:line="240" w:lineRule="auto"/>
      <w:ind w:left="0" w:right="0" w:firstLine="0"/>
      <w:jc w:val="left"/>
    </w:pPr>
    <w:rPr>
      <w:rFonts w:ascii="Arial" w:cs="Arial" w:eastAsia="Arial" w:hAnsi="Arial"/>
      <w:b w:val="1"/>
      <w:i w:val="0"/>
      <w:smallCaps w:val="0"/>
      <w:strike w:val="0"/>
      <w:color w:val="808080"/>
      <w:sz w:val="28"/>
      <w:szCs w:val="28"/>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pPr>
    <w:rPr>
      <w:rFonts w:ascii="Liberation Serif" w:cs="Liberation Serif" w:eastAsia="Liberation Serif" w:hAnsi="Liberation Serif"/>
      <w:b w:val="1"/>
      <w:i w:val="0"/>
      <w:smallCaps w:val="0"/>
      <w:strike w:val="0"/>
      <w:color w:val="808080"/>
      <w:sz w:val="24"/>
      <w:szCs w:val="24"/>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pPr>
    <w:rPr>
      <w:rFonts w:ascii="Arial" w:cs="Arial" w:eastAsia="Arial" w:hAnsi="Arial"/>
      <w:b w:val="1"/>
      <w:i w:val="0"/>
      <w:smallCaps w:val="0"/>
      <w:strike w:val="0"/>
      <w:color w:val="000000"/>
      <w:sz w:val="56"/>
      <w:szCs w:val="56"/>
      <w:u w:val="none"/>
      <w:shd w:fill="auto" w:val="clear"/>
      <w:vertAlign w:val="baseline"/>
    </w:rPr>
  </w:style>
  <w:style w:type="paragraph" w:styleId="Normale" w:default="1">
    <w:name w:val="Normal"/>
    <w:qFormat w:val="1"/>
    <w:pPr>
      <w:widowControl w:val="1"/>
      <w:jc w:val="both"/>
    </w:pPr>
    <w:rPr>
      <w:rFonts w:ascii="Times New Roman Bold" w:cs="Times New Roman" w:eastAsia="ヒラギノ角ゴ Pro W3" w:hAnsi="Times New Roman Bold"/>
      <w:color w:val="000000"/>
      <w:sz w:val="28"/>
      <w:szCs w:val="20"/>
    </w:rPr>
  </w:style>
  <w:style w:type="paragraph" w:styleId="Titolo1">
    <w:name w:val="heading 1"/>
    <w:next w:val="Normale"/>
    <w:uiPriority w:val="9"/>
    <w:qFormat w:val="1"/>
    <w:pPr>
      <w:keepNext w:val="1"/>
      <w:widowControl w:val="1"/>
      <w:jc w:val="center"/>
      <w:outlineLvl w:val="0"/>
    </w:pPr>
    <w:rPr>
      <w:rFonts w:ascii="Times New Roman Bold" w:cs="Times New Roman" w:eastAsia="ヒラギノ角ゴ Pro W3" w:hAnsi="Times New Roman Bold"/>
      <w:color w:val="000000"/>
      <w:spacing w:val="40"/>
      <w:sz w:val="28"/>
      <w:szCs w:val="20"/>
    </w:rPr>
  </w:style>
  <w:style w:type="paragraph" w:styleId="Titolo2">
    <w:name w:val="heading 2"/>
    <w:basedOn w:val="Heading"/>
    <w:next w:val="Textbody"/>
    <w:uiPriority w:val="9"/>
    <w:semiHidden w:val="1"/>
    <w:unhideWhenUsed w:val="1"/>
    <w:qFormat w:val="1"/>
    <w:pPr>
      <w:spacing w:before="200"/>
      <w:outlineLvl w:val="1"/>
    </w:pPr>
    <w:rPr>
      <w:b w:val="1"/>
      <w:bCs w:val="1"/>
    </w:rPr>
  </w:style>
  <w:style w:type="paragraph" w:styleId="Titolo3">
    <w:name w:val="heading 3"/>
    <w:basedOn w:val="Heading"/>
    <w:next w:val="Textbody"/>
    <w:uiPriority w:val="9"/>
    <w:semiHidden w:val="1"/>
    <w:unhideWhenUsed w:val="1"/>
    <w:qFormat w:val="1"/>
    <w:pPr>
      <w:spacing w:before="140"/>
      <w:outlineLvl w:val="2"/>
    </w:pPr>
    <w:rPr>
      <w:b w:val="1"/>
      <w:bCs w:val="1"/>
      <w:color w:val="808080"/>
    </w:rPr>
  </w:style>
  <w:style w:type="paragraph" w:styleId="Titolo4">
    <w:name w:val="heading 4"/>
    <w:basedOn w:val="Heading"/>
    <w:next w:val="Textbody"/>
    <w:uiPriority w:val="9"/>
    <w:semiHidden w:val="1"/>
    <w:unhideWhenUsed w:val="1"/>
    <w:qFormat w:val="1"/>
    <w:pPr>
      <w:spacing w:before="120"/>
      <w:outlineLvl w:val="3"/>
    </w:pPr>
    <w:rPr>
      <w:rFonts w:ascii="Liberation Serif" w:cs="DejaVu Sans" w:eastAsia="DejaVu Sans" w:hAnsi="Liberation Serif"/>
      <w:b w:val="1"/>
      <w:bCs w:val="1"/>
      <w:color w:val="808080"/>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Standard" w:customStyle="1">
    <w:name w:val="Standard"/>
    <w:pPr>
      <w:widowControl w:val="1"/>
      <w:suppressAutoHyphens w:val="1"/>
    </w:pPr>
    <w:rPr>
      <w:rFonts w:cs="Times New Roman" w:eastAsia="Times New Roman"/>
      <w:lang w:val="en-US"/>
    </w:rPr>
  </w:style>
  <w:style w:type="paragraph" w:styleId="Heading" w:customStyle="1">
    <w:name w:val="Heading"/>
    <w:basedOn w:val="Standard"/>
    <w:next w:val="Textbody"/>
    <w:pPr>
      <w:keepNext w:val="1"/>
      <w:spacing w:after="120" w:before="240"/>
    </w:pPr>
    <w:rPr>
      <w:rFonts w:ascii="Arial" w:cs="Tahoma" w:eastAsia="Arial" w:hAnsi="Arial"/>
      <w:sz w:val="28"/>
      <w:szCs w:val="28"/>
    </w:rPr>
  </w:style>
  <w:style w:type="paragraph" w:styleId="Textbody" w:customStyle="1">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val="1"/>
      <w:spacing w:after="120" w:before="120"/>
    </w:pPr>
    <w:rPr>
      <w:rFonts w:cs="Tahoma"/>
      <w:i w:val="1"/>
      <w:iCs w:val="1"/>
    </w:rPr>
  </w:style>
  <w:style w:type="paragraph" w:styleId="Index" w:customStyle="1">
    <w:name w:val="Index"/>
    <w:basedOn w:val="Standard"/>
    <w:pPr>
      <w:suppressLineNumbers w:val="1"/>
    </w:pPr>
    <w:rPr>
      <w:rFonts w:cs="Tahoma"/>
    </w:rPr>
  </w:style>
  <w:style w:type="paragraph" w:styleId="HeaderandFooter" w:customStyle="1">
    <w:name w:val="Header and Footer"/>
    <w:pPr>
      <w:widowControl w:val="1"/>
    </w:pPr>
    <w:rPr>
      <w:rFonts w:ascii="Helvetica" w:cs="Times New Roman" w:eastAsia="ヒラギノ角ゴ Pro W3" w:hAnsi="Helvetica"/>
      <w:color w:val="000000"/>
      <w:sz w:val="20"/>
      <w:szCs w:val="20"/>
    </w:rPr>
  </w:style>
  <w:style w:type="paragraph" w:styleId="Corpo" w:customStyle="1">
    <w:name w:val="Corpo"/>
    <w:pPr>
      <w:widowControl w:val="1"/>
    </w:pPr>
    <w:rPr>
      <w:rFonts w:ascii="Helvetica" w:cs="Times New Roman" w:eastAsia="ヒラギノ角ゴ Pro W3" w:hAnsi="Helvetica"/>
      <w:color w:val="000000"/>
      <w:szCs w:val="20"/>
    </w:rPr>
  </w:style>
  <w:style w:type="paragraph" w:styleId="Pidipagina">
    <w:name w:val="footer"/>
    <w:basedOn w:val="Standard"/>
    <w:pPr>
      <w:suppressLineNumbers w:val="1"/>
      <w:tabs>
        <w:tab w:val="center" w:pos="4818"/>
        <w:tab w:val="right" w:pos="9637"/>
      </w:tabs>
    </w:pPr>
  </w:style>
  <w:style w:type="paragraph" w:styleId="Intestazione">
    <w:name w:val="header"/>
    <w:basedOn w:val="Standard"/>
    <w:pPr>
      <w:suppressLineNumbers w:val="1"/>
      <w:tabs>
        <w:tab w:val="center" w:pos="4818"/>
        <w:tab w:val="right" w:pos="9637"/>
      </w:tabs>
    </w:pPr>
  </w:style>
  <w:style w:type="paragraph" w:styleId="Schedatesto" w:customStyle="1">
    <w:name w:val="Scheda testo"/>
    <w:pPr>
      <w:suppressAutoHyphens w:val="1"/>
      <w:spacing w:line="280" w:lineRule="atLeast"/>
      <w:jc w:val="both"/>
      <w:textAlignment w:val="auto"/>
    </w:pPr>
    <w:rPr>
      <w:rFonts w:ascii="RotisSerif" w:cs="RotisSerif" w:eastAsia="RotisSerif" w:hAnsi="RotisSerif"/>
      <w:spacing w:val="-15"/>
    </w:rPr>
  </w:style>
  <w:style w:type="paragraph" w:styleId="Schedarientro" w:customStyle="1">
    <w:name w:val="Scheda rientro"/>
    <w:basedOn w:val="Schedatesto"/>
    <w:pPr>
      <w:tabs>
        <w:tab w:val="left" w:pos="283"/>
      </w:tabs>
      <w:ind w:left="283" w:hanging="283"/>
    </w:pPr>
  </w:style>
  <w:style w:type="paragraph" w:styleId="A7" w:customStyle="1">
    <w:name w:val="A7"/>
    <w:pPr>
      <w:suppressAutoHyphens w:val="1"/>
      <w:spacing w:line="140" w:lineRule="atLeast"/>
      <w:jc w:val="both"/>
      <w:textAlignment w:val="auto"/>
    </w:pPr>
    <w:rPr>
      <w:rFonts w:ascii="RotisSerif" w:cs="RotisSerif" w:eastAsia="RotisSerif" w:hAnsi="RotisSerif"/>
      <w:color w:val="000000"/>
      <w:spacing w:val="-15"/>
      <w:sz w:val="22"/>
      <w:szCs w:val="22"/>
    </w:rPr>
  </w:style>
  <w:style w:type="paragraph" w:styleId="Testonormale">
    <w:name w:val="Plain Text"/>
    <w:basedOn w:val="Standard"/>
    <w:rPr>
      <w:rFonts w:ascii="Calibri" w:cs="Consolas" w:eastAsia="Calibri" w:hAnsi="Calibri"/>
      <w:sz w:val="22"/>
      <w:szCs w:val="21"/>
    </w:rPr>
  </w:style>
  <w:style w:type="paragraph" w:styleId="Framecontents" w:customStyle="1">
    <w:name w:val="Frame contents"/>
    <w:basedOn w:val="Standard"/>
  </w:style>
  <w:style w:type="paragraph" w:styleId="TableContents" w:customStyle="1">
    <w:name w:val="Table Contents"/>
    <w:basedOn w:val="Standard"/>
    <w:pPr>
      <w:suppressLineNumbers w:val="1"/>
    </w:pPr>
  </w:style>
  <w:style w:type="paragraph" w:styleId="TableHeading" w:customStyle="1">
    <w:name w:val="Table Heading"/>
    <w:basedOn w:val="TableContents"/>
    <w:pPr>
      <w:jc w:val="center"/>
    </w:pPr>
    <w:rPr>
      <w:b w:val="1"/>
      <w:bCs w:val="1"/>
    </w:rPr>
  </w:style>
  <w:style w:type="paragraph" w:styleId="Quotations" w:customStyle="1">
    <w:name w:val="Quotations"/>
    <w:basedOn w:val="Standard"/>
    <w:pPr>
      <w:spacing w:after="283"/>
      <w:ind w:left="567" w:right="567"/>
    </w:pPr>
  </w:style>
  <w:style w:type="paragraph" w:styleId="Titolo">
    <w:name w:val="Title"/>
    <w:basedOn w:val="Heading"/>
    <w:next w:val="Textbody"/>
    <w:uiPriority w:val="10"/>
    <w:qFormat w:val="1"/>
    <w:pPr>
      <w:jc w:val="center"/>
    </w:pPr>
    <w:rPr>
      <w:b w:val="1"/>
      <w:bCs w:val="1"/>
      <w:sz w:val="56"/>
      <w:szCs w:val="56"/>
    </w:rPr>
  </w:style>
  <w:style w:type="paragraph" w:styleId="Sottotitolo">
    <w:name w:val="Subtitle"/>
    <w:basedOn w:val="Heading"/>
    <w:next w:val="Textbody"/>
    <w:uiPriority w:val="11"/>
    <w:qFormat w:val="1"/>
    <w:pPr>
      <w:spacing w:before="60"/>
      <w:jc w:val="center"/>
    </w:pPr>
    <w:rPr>
      <w:sz w:val="36"/>
      <w:szCs w:val="36"/>
    </w:rPr>
  </w:style>
  <w:style w:type="paragraph" w:styleId="Paragrafoelenco">
    <w:name w:val="List Paragraph"/>
    <w:basedOn w:val="Standard"/>
    <w:pPr>
      <w:spacing w:after="200"/>
      <w:ind w:left="720"/>
    </w:pPr>
  </w:style>
  <w:style w:type="character" w:styleId="Internetlink" w:customStyle="1">
    <w:name w:val="Internet link"/>
    <w:rPr>
      <w:color w:val="000080"/>
      <w:u w:val="single"/>
    </w:rPr>
  </w:style>
  <w:style w:type="character" w:styleId="BulletSymbols" w:customStyle="1">
    <w:name w:val="Bullet Symbols"/>
    <w:rPr>
      <w:rFonts w:ascii="OpenSymbol" w:cs="OpenSymbol" w:eastAsia="OpenSymbol" w:hAnsi="OpenSymbol"/>
    </w:rPr>
  </w:style>
  <w:style w:type="paragraph" w:styleId="NormaleWeb">
    <w:name w:val="Normal (Web)"/>
    <w:basedOn w:val="Normale"/>
    <w:uiPriority w:val="99"/>
    <w:unhideWhenUsed w:val="1"/>
    <w:rsid w:val="008C7924"/>
    <w:pPr>
      <w:autoSpaceDN w:val="1"/>
      <w:spacing w:after="100" w:afterAutospacing="1" w:before="100" w:beforeAutospacing="1"/>
      <w:jc w:val="left"/>
      <w:textAlignment w:val="auto"/>
    </w:pPr>
    <w:rPr>
      <w:rFonts w:ascii="Times New Roman" w:eastAsia="Times New Roman" w:hAnsi="Times New Roman"/>
      <w:color w:val="auto"/>
      <w:kern w:val="0"/>
      <w:sz w:val="24"/>
      <w:szCs w:val="24"/>
    </w:r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center"/>
    </w:pPr>
    <w:rPr>
      <w:rFonts w:ascii="Arial" w:cs="Arial" w:eastAsia="Arial" w:hAnsi="Arial"/>
      <w:b w:val="0"/>
      <w:i w:val="0"/>
      <w:smallCaps w:val="0"/>
      <w:strike w:val="0"/>
      <w:color w:val="000000"/>
      <w:sz w:val="36"/>
      <w:szCs w:val="36"/>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uj+3VCqDK9kAzYOxLFhFJxg2lQ==">CgMxLjAyDWguazJwOWQ2dzdqaWkyDWguazJwOWQ2dzdqaWkyDWguazJwOWQ2dzdqaWkyDWguazJwOWQ2dzdqaWkyDWguazJwOWQ2dzdqaWkyDWguazJwOWQ2dzdqaWkyCGguZ2pkZ3hzMgloLjMwajB6bGw4AHIhMTc5OGViaEhkWTJhLU41aEVMVGpaRE4zbUdVNzZoM0hV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2023-09-12T11:56:00Z</dcterms:created>
  <dc:creator>Luca Aruta</dc:creator>
</cp:coreProperties>
</file>