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AE30E" w14:textId="77777777" w:rsidR="00A058BA" w:rsidRDefault="00000000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color w:val="222222"/>
          <w:sz w:val="26"/>
          <w:szCs w:val="26"/>
          <w:highlight w:val="white"/>
        </w:rPr>
        <w:t>Favole di Natale ad Afragola</w:t>
      </w:r>
    </w:p>
    <w:p w14:paraId="0115783E" w14:textId="77777777" w:rsidR="00A058BA" w:rsidRDefault="00000000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 xml:space="preserve"> </w:t>
      </w:r>
    </w:p>
    <w:p w14:paraId="2FB28212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color w:val="222222"/>
          <w:sz w:val="26"/>
          <w:szCs w:val="26"/>
          <w:highlight w:val="white"/>
        </w:rPr>
        <w:t>Dal 7 Dicembre al 6 Gennaio 2025</w:t>
      </w: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 xml:space="preserve"> Viale Sant’Antonio, Viale Cristo Re e la villa comunale si trasformeranno in un grande </w:t>
      </w:r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>villaggio di Natale.</w:t>
      </w:r>
    </w:p>
    <w:p w14:paraId="6E34B212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 xml:space="preserve">Mercatini, animazione, casa di Babbo Natale, spettacoli itineranti e divertimento assicurato grazie alla novità dell’anno: la </w:t>
      </w:r>
      <w:r>
        <w:rPr>
          <w:rFonts w:ascii="Times" w:eastAsia="Times" w:hAnsi="Times" w:cs="Times"/>
          <w:color w:val="222222"/>
          <w:sz w:val="26"/>
          <w:szCs w:val="26"/>
          <w:highlight w:val="white"/>
        </w:rPr>
        <w:t>pista di pattinaggio sul ghiaccio,</w:t>
      </w: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 xml:space="preserve"> usufruibile in maniera gratuita, mentre i più piccoli vivranno il brio della classica ed incantevole giostra carosello.</w:t>
      </w:r>
    </w:p>
    <w:p w14:paraId="76A05775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 xml:space="preserve">A cornice della pista vi sarà un’illuminazione architetturale della facciata del Primo circolo didattico “Marconi”.  </w:t>
      </w:r>
    </w:p>
    <w:p w14:paraId="00480FEE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>Un viaggio in un colorato e fiabesco mondo che sarà inaugurato Sabato 7 Dicembre alle ore 18 con una sfilata di: banda di majorette, farfalle luminose, elfi, giocolieri e trampolieri, carrettini delle delizie e lo spettacolo/commedia acrobatica “</w:t>
      </w:r>
      <w:proofErr w:type="spellStart"/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>Les</w:t>
      </w:r>
      <w:proofErr w:type="spellEnd"/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 xml:space="preserve"> </w:t>
      </w:r>
      <w:proofErr w:type="spellStart"/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>amants</w:t>
      </w:r>
      <w:proofErr w:type="spellEnd"/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 xml:space="preserve"> </w:t>
      </w:r>
      <w:proofErr w:type="spellStart"/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>du</w:t>
      </w:r>
      <w:proofErr w:type="spellEnd"/>
      <w:r>
        <w:rPr>
          <w:rFonts w:ascii="Times" w:eastAsia="Times" w:hAnsi="Times" w:cs="Times"/>
          <w:b w:val="0"/>
          <w:i/>
          <w:color w:val="222222"/>
          <w:sz w:val="26"/>
          <w:szCs w:val="26"/>
          <w:highlight w:val="white"/>
        </w:rPr>
        <w:t xml:space="preserve"> ciel</w:t>
      </w: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>”.</w:t>
      </w:r>
    </w:p>
    <w:p w14:paraId="6797CAA4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>Ogni fine settimana il viale sarà animato da spettacoli fiabeschi come la parata di personaggi Disney e la favola itinerante “Alice nel paese delle meraviglie” con elementi scenografici e annessa produzione di audio e luci.</w:t>
      </w:r>
    </w:p>
    <w:p w14:paraId="4545E3B9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>Una favola di Natale che, tra qualche giorno, prenderà vita ad Afragola.</w:t>
      </w:r>
    </w:p>
    <w:p w14:paraId="253E18E2" w14:textId="77777777" w:rsidR="00A058BA" w:rsidRDefault="00000000" w:rsidP="00925511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 xml:space="preserve">Si invitano tutte le cittadine ed i cittadini.  </w:t>
      </w:r>
    </w:p>
    <w:p w14:paraId="5A4D666C" w14:textId="77777777" w:rsidR="00A058BA" w:rsidRDefault="00A058BA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color w:val="222222"/>
          <w:highlight w:val="white"/>
        </w:rPr>
      </w:pPr>
    </w:p>
    <w:p w14:paraId="665F32A5" w14:textId="77777777" w:rsidR="00A058BA" w:rsidRDefault="00000000">
      <w:pPr>
        <w:tabs>
          <w:tab w:val="left" w:pos="5485"/>
        </w:tabs>
        <w:spacing w:before="240" w:after="240" w:line="276" w:lineRule="auto"/>
        <w:rPr>
          <w:rFonts w:ascii="Times" w:eastAsia="Times" w:hAnsi="Times" w:cs="Times"/>
          <w:b w:val="0"/>
          <w:sz w:val="26"/>
          <w:szCs w:val="26"/>
        </w:rPr>
      </w:pPr>
      <w:r>
        <w:rPr>
          <w:rFonts w:ascii="Times" w:eastAsia="Times" w:hAnsi="Times" w:cs="Times"/>
          <w:b w:val="0"/>
          <w:color w:val="222222"/>
          <w:sz w:val="26"/>
          <w:szCs w:val="26"/>
          <w:highlight w:val="white"/>
        </w:rPr>
        <w:t>Afragola, lì 30/11/2024</w:t>
      </w:r>
    </w:p>
    <w:p w14:paraId="6D26D5FB" w14:textId="77777777" w:rsidR="00A058BA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05EBE98F" wp14:editId="466BD1AA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058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668EC" w14:textId="77777777" w:rsidR="00553847" w:rsidRDefault="00553847">
      <w:r>
        <w:separator/>
      </w:r>
    </w:p>
  </w:endnote>
  <w:endnote w:type="continuationSeparator" w:id="0">
    <w:p w14:paraId="4D326D97" w14:textId="77777777" w:rsidR="00553847" w:rsidRDefault="0055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5D5CF3-D2A4-48C0-BC42-50D2EE37B7E1}"/>
    <w:embedBold r:id="rId2" w:fontKey="{22B34530-5A85-4BAC-85AE-E794DB448451}"/>
    <w:embedItalic r:id="rId3" w:fontKey="{60BF8E6E-83F7-46CD-B74F-BE08511BFF77}"/>
    <w:embedBoldItalic r:id="rId4" w:fontKey="{EFC1DEDA-DE0E-4FA4-B05D-E42B351A980E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BED8029-40EA-4619-B3A8-CCA35C45BBD0}"/>
    <w:embedBold r:id="rId6" w:fontKey="{6F91CB5E-2166-4301-B5CD-1485FEDDAE4C}"/>
    <w:embedItalic r:id="rId7" w:fontKey="{5BB8316C-83A3-4AB2-8450-A7CB60AF0062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8" w:fontKey="{222F7AC2-585C-4891-9E3C-2243B79CCF60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6F2DCFA-EB5F-45E2-AFC6-F702BC991004}"/>
    <w:embedBold r:id="rId10" w:fontKey="{4FAAE3E7-B648-4B7A-9F74-225FAFFEE7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85D20BC-1F9C-4BC2-8166-A5C3985DE08A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2" w:fontKey="{82484733-08FD-45AA-BB5B-89A8586FA5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6605DAD9-539E-4C59-BFB0-28535BD24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48078" w14:textId="77777777" w:rsidR="00A058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6F113F7A" w14:textId="77777777" w:rsidR="00A058BA" w:rsidRDefault="00A058B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D6224" w14:textId="77777777" w:rsidR="00A058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B90BA" w14:textId="77777777" w:rsidR="00A058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012BFCE7" w14:textId="77777777" w:rsidR="00A058BA" w:rsidRDefault="00A058B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47A82" w14:textId="77777777" w:rsidR="00553847" w:rsidRDefault="00553847">
      <w:r>
        <w:separator/>
      </w:r>
    </w:p>
  </w:footnote>
  <w:footnote w:type="continuationSeparator" w:id="0">
    <w:p w14:paraId="34C89BFD" w14:textId="77777777" w:rsidR="00553847" w:rsidRDefault="00553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F0EAD" w14:textId="77777777" w:rsidR="00A058BA" w:rsidRDefault="00A058B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B1374" w14:textId="77777777" w:rsidR="00A058BA" w:rsidRDefault="00A058BA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7CE6102B" w14:textId="77777777" w:rsidR="00A058BA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AA217" w14:textId="77777777" w:rsidR="00A058BA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51D94D62" w14:textId="77777777" w:rsidR="00A058BA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262C4A" wp14:editId="357DF9FC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7A7A5A" w14:textId="77777777" w:rsidR="00A058B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2DB488B1" w14:textId="77777777" w:rsidR="00A058B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01ECB869" w14:textId="77777777" w:rsidR="00A058B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716B39E8" w14:textId="77777777" w:rsidR="00A058BA" w:rsidRDefault="00A058BA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BA"/>
    <w:rsid w:val="002F0D72"/>
    <w:rsid w:val="00553847"/>
    <w:rsid w:val="00925511"/>
    <w:rsid w:val="00A0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35C6"/>
  <w15:docId w15:val="{38470AD8-014A-4DE2-925A-18FA2CADE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2024-11-29T19:48:00Z</dcterms:modified>
</cp:coreProperties>
</file>